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sz w:val="28"/>
          <w:szCs w:val="28"/>
        </w:rPr>
      </w:pPr>
      <w:r>
        <w:rPr>
          <w:rFonts w:hint="eastAsia" w:ascii="Times New Roman" w:hAnsi="Times New Roman" w:eastAsia="新宋体"/>
          <w:b/>
          <w:sz w:val="28"/>
          <w:szCs w:val="28"/>
        </w:rPr>
        <w:pict>
          <v:shape id="_x0000_s1025" o:spid="_x0000_s1025" o:spt="75" type="#_x0000_t75" style="position:absolute;left:0pt;margin-left:887pt;margin-top:819pt;height:30pt;width:38pt;mso-position-horizontal-relative:page;mso-position-vertical-relative:page;z-index:251658240;mso-width-relative:page;mso-height-relative:page;" filled="f" o:preferrelative="t" stroked="f" coordsize="21600,21600">
            <v:path/>
            <v:fill on="f" focussize="0,0"/>
            <v:stroke on="f" joinstyle="miter"/>
            <v:imagedata r:id="rId10" o:title=""/>
            <o:lock v:ext="edit" aspectratio="t"/>
          </v:shape>
        </w:pict>
      </w:r>
      <w:r>
        <w:rPr>
          <w:rFonts w:hint="eastAsia" w:ascii="Times New Roman" w:hAnsi="Times New Roman" w:eastAsia="新宋体"/>
          <w:b/>
          <w:sz w:val="28"/>
          <w:szCs w:val="28"/>
        </w:rPr>
        <w:t>第六单元 资本主义制度的初步确立 综合测试</w:t>
      </w:r>
    </w:p>
    <w:p>
      <w:pPr>
        <w:spacing w:line="360" w:lineRule="auto"/>
        <w:rPr>
          <w:sz w:val="21"/>
          <w:szCs w:val="21"/>
        </w:rPr>
      </w:pPr>
      <w:r>
        <w:rPr>
          <w:rFonts w:hint="eastAsia" w:ascii="宋体" w:hAnsi="宋体" w:eastAsia="宋体" w:cs="宋体"/>
          <w:b/>
          <w:sz w:val="21"/>
          <w:szCs w:val="21"/>
        </w:rPr>
        <w:t>一．选择题（共</w:t>
      </w:r>
      <w:r>
        <w:rPr>
          <w:rFonts w:hint="eastAsia" w:ascii="宋体" w:hAnsi="宋体" w:eastAsia="宋体" w:cs="宋体"/>
          <w:b/>
          <w:sz w:val="21"/>
          <w:szCs w:val="21"/>
          <w:lang w:val="en-US" w:eastAsia="zh-CN"/>
        </w:rPr>
        <w:t>30</w:t>
      </w:r>
      <w:r>
        <w:rPr>
          <w:rFonts w:hint="eastAsia" w:ascii="宋体" w:hAnsi="宋体" w:eastAsia="宋体" w:cs="宋体"/>
          <w:b/>
          <w:sz w:val="21"/>
          <w:szCs w:val="21"/>
        </w:rPr>
        <w:t>小题</w:t>
      </w:r>
      <w:r>
        <w:rPr>
          <w:rFonts w:hint="eastAsia" w:ascii="宋体" w:hAnsi="宋体" w:eastAsia="宋体" w:cs="宋体"/>
          <w:b/>
          <w:sz w:val="21"/>
          <w:szCs w:val="21"/>
          <w:lang w:eastAsia="zh-CN"/>
        </w:rPr>
        <w:t>，</w:t>
      </w:r>
      <w:r>
        <w:rPr>
          <w:rFonts w:hint="eastAsia" w:ascii="宋体" w:hAnsi="宋体" w:eastAsia="宋体" w:cs="宋体"/>
          <w:b/>
          <w:sz w:val="21"/>
          <w:szCs w:val="21"/>
          <w:lang w:val="en-US" w:eastAsia="zh-CN"/>
        </w:rPr>
        <w:t>每道2分，共60分</w:t>
      </w:r>
      <w:r>
        <w:rPr>
          <w:rFonts w:hint="eastAsia" w:ascii="宋体" w:hAnsi="宋体" w:eastAsia="宋体" w:cs="宋体"/>
          <w:b/>
          <w:sz w:val="21"/>
          <w:szCs w:val="21"/>
        </w:rPr>
        <w:t>）</w:t>
      </w:r>
    </w:p>
    <w:p>
      <w:pPr>
        <w:spacing w:line="240" w:lineRule="auto"/>
        <w:ind w:left="273" w:hanging="273" w:hangingChars="130"/>
        <w:rPr>
          <w:sz w:val="21"/>
          <w:szCs w:val="21"/>
        </w:rPr>
      </w:pPr>
      <w:r>
        <w:rPr>
          <w:rFonts w:hint="eastAsia" w:ascii="Times New Roman" w:hAnsi="Times New Roman" w:eastAsia="新宋体"/>
          <w:sz w:val="21"/>
          <w:szCs w:val="21"/>
        </w:rPr>
        <w:t>1．当英国人从海外请来一位荷兰人做国王的时候，新的王朝建立了，议会又通过了一部法律文件，新的纪元开始了。这部开拓性法律文件是（　　）</w:t>
      </w:r>
    </w:p>
    <w:p>
      <w:pPr>
        <w:tabs>
          <w:tab w:val="left" w:pos="2300"/>
          <w:tab w:val="left" w:pos="4400"/>
          <w:tab w:val="left" w:pos="6400"/>
        </w:tabs>
        <w:spacing w:line="240" w:lineRule="auto"/>
        <w:ind w:firstLine="273" w:firstLineChars="130"/>
        <w:jc w:val="left"/>
        <w:rPr>
          <w:sz w:val="21"/>
          <w:szCs w:val="21"/>
        </w:rPr>
      </w:pPr>
      <w:r>
        <w:rPr>
          <w:rFonts w:hint="eastAsia" w:ascii="Times New Roman" w:hAnsi="Times New Roman" w:eastAsia="新宋体"/>
          <w:sz w:val="21"/>
          <w:szCs w:val="21"/>
        </w:rPr>
        <w:t>A．《权利法案》</w:t>
      </w:r>
      <w:r>
        <w:rPr>
          <w:sz w:val="21"/>
          <w:szCs w:val="21"/>
        </w:rPr>
        <w:tab/>
      </w:r>
      <w:r>
        <w:rPr>
          <w:rFonts w:hint="eastAsia" w:ascii="Times New Roman" w:hAnsi="Times New Roman" w:eastAsia="新宋体"/>
          <w:sz w:val="21"/>
          <w:szCs w:val="21"/>
        </w:rPr>
        <w:t>B．《独立宣言》</w:t>
      </w:r>
      <w:r>
        <w:rPr>
          <w:sz w:val="21"/>
          <w:szCs w:val="21"/>
        </w:rPr>
        <w:tab/>
      </w:r>
      <w:r>
        <w:rPr>
          <w:rFonts w:hint="eastAsia" w:ascii="Times New Roman" w:hAnsi="Times New Roman" w:eastAsia="新宋体"/>
          <w:sz w:val="21"/>
          <w:szCs w:val="21"/>
        </w:rPr>
        <w:t>C．1787年宪法</w:t>
      </w:r>
      <w:r>
        <w:rPr>
          <w:sz w:val="21"/>
          <w:szCs w:val="21"/>
        </w:rPr>
        <w:tab/>
      </w:r>
      <w:r>
        <w:rPr>
          <w:rFonts w:hint="eastAsia" w:ascii="Times New Roman" w:hAnsi="Times New Roman" w:eastAsia="新宋体"/>
          <w:sz w:val="21"/>
          <w:szCs w:val="21"/>
        </w:rPr>
        <w:t>D．《人权宣言》</w:t>
      </w:r>
    </w:p>
    <w:p>
      <w:pPr>
        <w:spacing w:line="240" w:lineRule="auto"/>
        <w:ind w:left="273" w:hanging="273" w:hangingChars="130"/>
        <w:rPr>
          <w:sz w:val="21"/>
          <w:szCs w:val="21"/>
        </w:rPr>
      </w:pPr>
      <w:r>
        <w:rPr>
          <w:rFonts w:hint="eastAsia" w:ascii="Times New Roman" w:hAnsi="Times New Roman" w:eastAsia="新宋体"/>
          <w:sz w:val="21"/>
          <w:szCs w:val="21"/>
        </w:rPr>
        <w:t>2．18世纪，英国人通常不太可能未经审讯就被关进监狱，其住宅也不会在没有法官授权令的情况下遭到侵入和搜查，如果一个大贵族犯了罪，他将和其他人一样被带到法庭上。这表明当时的英国（　　）</w:t>
      </w:r>
    </w:p>
    <w:p>
      <w:pPr>
        <w:spacing w:line="240" w:lineRule="auto"/>
        <w:ind w:firstLine="273" w:firstLineChars="130"/>
        <w:jc w:val="left"/>
        <w:rPr>
          <w:sz w:val="21"/>
          <w:szCs w:val="21"/>
        </w:rPr>
      </w:pPr>
      <w:r>
        <w:rPr>
          <w:rFonts w:hint="eastAsia" w:ascii="Times New Roman" w:hAnsi="Times New Roman" w:eastAsia="新宋体"/>
          <w:sz w:val="21"/>
          <w:szCs w:val="21"/>
        </w:rPr>
        <w:t>A．议会制定的法律具有最高权威</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B．推崇“君权神授”，君王专断独裁</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C．联邦政府与地方政府分享权力</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D．推行福利政策，建立社会保障制度</w:t>
      </w:r>
    </w:p>
    <w:p>
      <w:pPr>
        <w:spacing w:line="240" w:lineRule="auto"/>
        <w:ind w:left="273" w:hanging="273" w:hangingChars="130"/>
        <w:rPr>
          <w:sz w:val="21"/>
          <w:szCs w:val="21"/>
        </w:rPr>
      </w:pPr>
      <w:r>
        <w:rPr>
          <w:rFonts w:hint="eastAsia" w:ascii="Times New Roman" w:hAnsi="Times New Roman" w:eastAsia="新宋体"/>
          <w:sz w:val="21"/>
          <w:szCs w:val="21"/>
        </w:rPr>
        <w:t>3．“17世纪，英国人这种旧瓶装新酒的做法，既体现了英国人的政治智慧，也解释了英国变革得以成功的原因，同时还能让人领悟英国王室今天依然能够存在的历史渊源。”材料中“旧瓶装新酒”是指（　　）</w:t>
      </w:r>
    </w:p>
    <w:p>
      <w:pPr>
        <w:spacing w:line="240" w:lineRule="auto"/>
        <w:ind w:firstLine="273" w:firstLineChars="130"/>
        <w:jc w:val="left"/>
        <w:rPr>
          <w:sz w:val="21"/>
          <w:szCs w:val="21"/>
        </w:rPr>
      </w:pPr>
      <w:r>
        <w:rPr>
          <w:rFonts w:hint="eastAsia" w:ascii="Times New Roman" w:hAnsi="Times New Roman" w:eastAsia="新宋体"/>
          <w:sz w:val="21"/>
          <w:szCs w:val="21"/>
        </w:rPr>
        <w:t>A．处死国王，废除了封建君主制</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B．制定宪法，实践了分权制衡的原则</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C．设立议会，建立民主共和制度</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D．保留国王，确立议会权力至上原则</w:t>
      </w:r>
    </w:p>
    <w:p>
      <w:pPr>
        <w:spacing w:line="240" w:lineRule="auto"/>
        <w:ind w:left="273" w:hanging="273" w:hangingChars="130"/>
        <w:rPr>
          <w:sz w:val="21"/>
          <w:szCs w:val="21"/>
        </w:rPr>
      </w:pPr>
      <w:r>
        <w:rPr>
          <w:rFonts w:hint="eastAsia" w:ascii="Times New Roman" w:hAnsi="Times New Roman" w:eastAsia="新宋体"/>
          <w:sz w:val="21"/>
          <w:szCs w:val="21"/>
        </w:rPr>
        <w:t>4．中央电视台历史纪录片《大国崛起》解说词写道：17世纪，英国“在历史性的转变中抢了先机，已经率先到达了现代文明的入口处……在下两个世纪里，它将傲视全球。”英国率先“到达了现代文明的入口处”是指（　　）</w:t>
      </w:r>
    </w:p>
    <w:p>
      <w:pPr>
        <w:tabs>
          <w:tab w:val="left" w:pos="4400"/>
        </w:tabs>
        <w:spacing w:line="240" w:lineRule="auto"/>
        <w:ind w:firstLine="273" w:firstLineChars="130"/>
        <w:jc w:val="left"/>
        <w:rPr>
          <w:sz w:val="21"/>
          <w:szCs w:val="21"/>
        </w:rPr>
      </w:pPr>
      <w:r>
        <w:rPr>
          <w:rFonts w:hint="eastAsia" w:ascii="Times New Roman" w:hAnsi="Times New Roman" w:eastAsia="新宋体"/>
          <w:sz w:val="21"/>
          <w:szCs w:val="21"/>
        </w:rPr>
        <w:t>A．完成了新航路开辟</w:t>
      </w:r>
      <w:r>
        <w:rPr>
          <w:sz w:val="21"/>
          <w:szCs w:val="21"/>
        </w:rPr>
        <w:tab/>
      </w:r>
      <w:r>
        <w:rPr>
          <w:rFonts w:hint="eastAsia" w:ascii="Times New Roman" w:hAnsi="Times New Roman" w:eastAsia="新宋体"/>
          <w:sz w:val="21"/>
          <w:szCs w:val="21"/>
        </w:rPr>
        <w:t>B．确立了殖民霸主地位</w:t>
      </w:r>
      <w:r>
        <w:rPr>
          <w:sz w:val="21"/>
          <w:szCs w:val="21"/>
        </w:rPr>
        <w:tab/>
      </w:r>
    </w:p>
    <w:p>
      <w:pPr>
        <w:tabs>
          <w:tab w:val="left" w:pos="4400"/>
        </w:tabs>
        <w:spacing w:line="240" w:lineRule="auto"/>
        <w:ind w:firstLine="273" w:firstLineChars="130"/>
        <w:jc w:val="left"/>
        <w:rPr>
          <w:sz w:val="21"/>
          <w:szCs w:val="21"/>
        </w:rPr>
      </w:pPr>
      <w:r>
        <w:rPr>
          <w:rFonts w:hint="eastAsia" w:ascii="Times New Roman" w:hAnsi="Times New Roman" w:eastAsia="新宋体"/>
          <w:sz w:val="21"/>
          <w:szCs w:val="21"/>
        </w:rPr>
        <w:t>C．确立了君主立宪制</w:t>
      </w:r>
      <w:r>
        <w:rPr>
          <w:sz w:val="21"/>
          <w:szCs w:val="21"/>
        </w:rPr>
        <w:tab/>
      </w:r>
      <w:r>
        <w:rPr>
          <w:rFonts w:hint="eastAsia" w:ascii="Times New Roman" w:hAnsi="Times New Roman" w:eastAsia="新宋体"/>
          <w:sz w:val="21"/>
          <w:szCs w:val="21"/>
        </w:rPr>
        <w:t>D．率先完成工业革命</w:t>
      </w:r>
    </w:p>
    <w:p>
      <w:pPr>
        <w:spacing w:line="240" w:lineRule="auto"/>
        <w:ind w:left="273" w:hanging="273" w:hangingChars="130"/>
        <w:rPr>
          <w:sz w:val="21"/>
          <w:szCs w:val="21"/>
        </w:rPr>
      </w:pPr>
      <w:r>
        <w:rPr>
          <w:rFonts w:hint="eastAsia" w:ascii="Times New Roman" w:hAnsi="Times New Roman" w:eastAsia="新宋体"/>
          <w:sz w:val="21"/>
          <w:szCs w:val="21"/>
        </w:rPr>
        <w:t>5．史学界关于英国1688年光荣革命，一直存在着不同的历史评价。这反映了（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815"/>
        <w:gridCol w:w="588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15" w:type="dxa"/>
          </w:tcPr>
          <w:p>
            <w:pPr>
              <w:spacing w:line="240" w:lineRule="auto"/>
              <w:jc w:val="center"/>
              <w:rPr>
                <w:sz w:val="21"/>
                <w:szCs w:val="21"/>
              </w:rPr>
            </w:pPr>
            <w:r>
              <w:rPr>
                <w:rFonts w:hint="eastAsia" w:ascii="Times New Roman" w:hAnsi="Times New Roman" w:eastAsia="新宋体"/>
                <w:sz w:val="21"/>
                <w:szCs w:val="21"/>
              </w:rPr>
              <w:t>历史学家</w:t>
            </w:r>
          </w:p>
        </w:tc>
        <w:tc>
          <w:tcPr>
            <w:tcW w:w="5880" w:type="dxa"/>
          </w:tcPr>
          <w:p>
            <w:pPr>
              <w:spacing w:line="240" w:lineRule="auto"/>
              <w:jc w:val="center"/>
              <w:rPr>
                <w:sz w:val="21"/>
                <w:szCs w:val="21"/>
              </w:rPr>
            </w:pPr>
            <w:r>
              <w:rPr>
                <w:rFonts w:hint="eastAsia" w:ascii="Times New Roman" w:hAnsi="Times New Roman" w:eastAsia="新宋体"/>
                <w:sz w:val="21"/>
                <w:szCs w:val="21"/>
              </w:rPr>
              <w:t>观点</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15" w:type="dxa"/>
          </w:tcPr>
          <w:p>
            <w:pPr>
              <w:spacing w:line="240" w:lineRule="auto"/>
              <w:jc w:val="center"/>
              <w:rPr>
                <w:sz w:val="21"/>
                <w:szCs w:val="21"/>
              </w:rPr>
            </w:pPr>
            <w:r>
              <w:rPr>
                <w:rFonts w:hint="eastAsia" w:ascii="Times New Roman" w:hAnsi="Times New Roman" w:eastAsia="新宋体"/>
                <w:sz w:val="21"/>
                <w:szCs w:val="21"/>
              </w:rPr>
              <w:t>辉格派史学家</w:t>
            </w:r>
          </w:p>
        </w:tc>
        <w:tc>
          <w:tcPr>
            <w:tcW w:w="5880" w:type="dxa"/>
          </w:tcPr>
          <w:p>
            <w:pPr>
              <w:spacing w:line="240" w:lineRule="auto"/>
              <w:jc w:val="center"/>
              <w:rPr>
                <w:sz w:val="21"/>
                <w:szCs w:val="21"/>
              </w:rPr>
            </w:pPr>
            <w:r>
              <w:rPr>
                <w:rFonts w:hint="eastAsia" w:ascii="Times New Roman" w:hAnsi="Times New Roman" w:eastAsia="新宋体"/>
                <w:sz w:val="21"/>
                <w:szCs w:val="21"/>
              </w:rPr>
              <w:t>“光荣”在于议会最终战胜了国王</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15" w:type="dxa"/>
          </w:tcPr>
          <w:p>
            <w:pPr>
              <w:spacing w:line="240" w:lineRule="auto"/>
              <w:jc w:val="center"/>
              <w:rPr>
                <w:sz w:val="21"/>
                <w:szCs w:val="21"/>
              </w:rPr>
            </w:pPr>
            <w:r>
              <w:rPr>
                <w:rFonts w:hint="eastAsia" w:ascii="Times New Roman" w:hAnsi="Times New Roman" w:eastAsia="新宋体"/>
                <w:sz w:val="21"/>
                <w:szCs w:val="21"/>
              </w:rPr>
              <w:t>托利派休谟</w:t>
            </w:r>
          </w:p>
        </w:tc>
        <w:tc>
          <w:tcPr>
            <w:tcW w:w="5880" w:type="dxa"/>
          </w:tcPr>
          <w:p>
            <w:pPr>
              <w:spacing w:line="240" w:lineRule="auto"/>
              <w:jc w:val="center"/>
              <w:rPr>
                <w:sz w:val="21"/>
                <w:szCs w:val="21"/>
              </w:rPr>
            </w:pPr>
            <w:r>
              <w:rPr>
                <w:rFonts w:hint="eastAsia" w:ascii="Times New Roman" w:hAnsi="Times New Roman" w:eastAsia="新宋体"/>
                <w:sz w:val="21"/>
                <w:szCs w:val="21"/>
              </w:rPr>
              <w:t>没有权威，自由就不存在；建立政府的目的不是为了提高自由，而是为了提供正义；对当权政府的反抗，是不可饶恕的行为</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815" w:type="dxa"/>
          </w:tcPr>
          <w:p>
            <w:pPr>
              <w:spacing w:line="240" w:lineRule="auto"/>
              <w:jc w:val="center"/>
              <w:rPr>
                <w:sz w:val="21"/>
                <w:szCs w:val="21"/>
              </w:rPr>
            </w:pPr>
            <w:r>
              <w:rPr>
                <w:rFonts w:hint="eastAsia" w:ascii="Times New Roman" w:hAnsi="Times New Roman" w:eastAsia="新宋体"/>
                <w:sz w:val="21"/>
                <w:szCs w:val="21"/>
              </w:rPr>
              <w:t>马克思主义史学家</w:t>
            </w:r>
          </w:p>
          <w:p>
            <w:pPr>
              <w:spacing w:line="240" w:lineRule="auto"/>
              <w:jc w:val="center"/>
              <w:rPr>
                <w:sz w:val="21"/>
                <w:szCs w:val="21"/>
              </w:rPr>
            </w:pPr>
            <w:r>
              <w:rPr>
                <w:rFonts w:hint="eastAsia" w:ascii="Times New Roman" w:hAnsi="Times New Roman" w:eastAsia="新宋体"/>
                <w:sz w:val="21"/>
                <w:szCs w:val="21"/>
              </w:rPr>
              <w:t>克里斯托夫希尔</w:t>
            </w:r>
          </w:p>
        </w:tc>
        <w:tc>
          <w:tcPr>
            <w:tcW w:w="5880" w:type="dxa"/>
          </w:tcPr>
          <w:p>
            <w:pPr>
              <w:spacing w:line="240" w:lineRule="auto"/>
              <w:jc w:val="center"/>
              <w:rPr>
                <w:sz w:val="21"/>
                <w:szCs w:val="21"/>
              </w:rPr>
            </w:pPr>
            <w:r>
              <w:rPr>
                <w:rFonts w:hint="eastAsia" w:ascii="Times New Roman" w:hAnsi="Times New Roman" w:eastAsia="新宋体"/>
                <w:sz w:val="21"/>
                <w:szCs w:val="21"/>
              </w:rPr>
              <w:t>“光荣革命”仅仅是一场政变，相对而言更重要的是先前四五</w:t>
            </w:r>
          </w:p>
          <w:p>
            <w:pPr>
              <w:spacing w:line="240" w:lineRule="auto"/>
              <w:jc w:val="center"/>
              <w:rPr>
                <w:sz w:val="21"/>
                <w:szCs w:val="21"/>
              </w:rPr>
            </w:pPr>
            <w:r>
              <w:rPr>
                <w:rFonts w:hint="eastAsia" w:ascii="Times New Roman" w:hAnsi="Times New Roman" w:eastAsia="新宋体"/>
                <w:sz w:val="21"/>
                <w:szCs w:val="21"/>
              </w:rPr>
              <w:t>十年代的暴力革命</w:t>
            </w:r>
          </w:p>
        </w:tc>
      </w:tr>
    </w:tbl>
    <w:p>
      <w:pPr>
        <w:spacing w:line="240" w:lineRule="auto"/>
        <w:ind w:firstLine="273" w:firstLineChars="130"/>
        <w:jc w:val="left"/>
        <w:rPr>
          <w:sz w:val="21"/>
          <w:szCs w:val="21"/>
        </w:rPr>
      </w:pPr>
      <w:r>
        <w:rPr>
          <w:rFonts w:hint="eastAsia" w:ascii="Times New Roman" w:hAnsi="Times New Roman" w:eastAsia="新宋体"/>
          <w:sz w:val="21"/>
          <w:szCs w:val="21"/>
        </w:rPr>
        <w:t>A．光荣革命的真相难以辨析</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B．时代和立场影响历史评价</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C．历史评价方式具有多样性</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D．百家争鸣学术氛围较宽松</w:t>
      </w:r>
    </w:p>
    <w:p>
      <w:pPr>
        <w:spacing w:line="240" w:lineRule="auto"/>
        <w:ind w:left="273" w:hanging="273" w:hangingChars="130"/>
        <w:rPr>
          <w:sz w:val="21"/>
          <w:szCs w:val="21"/>
        </w:rPr>
      </w:pPr>
      <w:r>
        <w:rPr>
          <w:rFonts w:hint="eastAsia" w:ascii="Times New Roman" w:hAnsi="Times New Roman" w:eastAsia="新宋体"/>
          <w:sz w:val="21"/>
          <w:szCs w:val="21"/>
        </w:rPr>
        <w:t>6．“英国资产阶级革命的根源可以在国会和斯图亚特王朝之间的冲突中找到。”其根源是（　　）</w:t>
      </w:r>
    </w:p>
    <w:p>
      <w:pPr>
        <w:spacing w:line="240" w:lineRule="auto"/>
        <w:ind w:firstLine="273" w:firstLineChars="130"/>
        <w:jc w:val="left"/>
        <w:rPr>
          <w:sz w:val="21"/>
          <w:szCs w:val="21"/>
        </w:rPr>
      </w:pPr>
      <w:r>
        <w:rPr>
          <w:rFonts w:hint="eastAsia" w:ascii="Times New Roman" w:hAnsi="Times New Roman" w:eastAsia="新宋体"/>
          <w:sz w:val="21"/>
          <w:szCs w:val="21"/>
        </w:rPr>
        <w:t>A．苏格兰人民起义</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B．国王要求征税</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C．专制统治阻碍资本主义发展</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D．议会批判国王专断</w:t>
      </w:r>
    </w:p>
    <w:p>
      <w:pPr>
        <w:spacing w:line="240" w:lineRule="auto"/>
        <w:ind w:left="273" w:hanging="273" w:hangingChars="130"/>
        <w:rPr>
          <w:sz w:val="21"/>
          <w:szCs w:val="21"/>
        </w:rPr>
      </w:pPr>
      <w:r>
        <w:rPr>
          <w:rFonts w:hint="eastAsia" w:ascii="Times New Roman" w:hAnsi="Times New Roman" w:eastAsia="新宋体"/>
          <w:sz w:val="21"/>
          <w:szCs w:val="21"/>
        </w:rPr>
        <w:t>7．“十六、七世纪，君主国想要继续实施外交侵略和联盟，征税是必然少不了的，但是君主们发现并不顺利。……就这样，君主们的贪婪与人们向往的自由发生了冲突。”这一叙述适用于说明（　　）</w:t>
      </w:r>
    </w:p>
    <w:p>
      <w:pPr>
        <w:tabs>
          <w:tab w:val="left" w:pos="4400"/>
        </w:tabs>
        <w:spacing w:line="240" w:lineRule="auto"/>
        <w:ind w:firstLine="273" w:firstLineChars="130"/>
        <w:jc w:val="left"/>
        <w:rPr>
          <w:sz w:val="21"/>
          <w:szCs w:val="21"/>
        </w:rPr>
      </w:pPr>
      <w:r>
        <w:rPr>
          <w:rFonts w:hint="eastAsia" w:ascii="Times New Roman" w:hAnsi="Times New Roman" w:eastAsia="新宋体"/>
          <w:sz w:val="21"/>
          <w:szCs w:val="21"/>
        </w:rPr>
        <w:t>A．英国资产阶级革命</w:t>
      </w:r>
      <w:r>
        <w:rPr>
          <w:sz w:val="21"/>
          <w:szCs w:val="21"/>
        </w:rPr>
        <w:tab/>
      </w:r>
      <w:r>
        <w:rPr>
          <w:rFonts w:hint="eastAsia" w:ascii="Times New Roman" w:hAnsi="Times New Roman" w:eastAsia="新宋体"/>
          <w:sz w:val="21"/>
          <w:szCs w:val="21"/>
        </w:rPr>
        <w:t>B．美国独立战争</w:t>
      </w:r>
      <w:r>
        <w:rPr>
          <w:sz w:val="21"/>
          <w:szCs w:val="21"/>
        </w:rPr>
        <w:tab/>
      </w:r>
    </w:p>
    <w:p>
      <w:pPr>
        <w:tabs>
          <w:tab w:val="left" w:pos="4400"/>
        </w:tabs>
        <w:spacing w:line="240" w:lineRule="auto"/>
        <w:ind w:firstLine="273" w:firstLineChars="130"/>
        <w:jc w:val="left"/>
        <w:rPr>
          <w:sz w:val="21"/>
          <w:szCs w:val="21"/>
        </w:rPr>
      </w:pPr>
      <w:r>
        <w:rPr>
          <w:rFonts w:hint="eastAsia" w:ascii="Times New Roman" w:hAnsi="Times New Roman" w:eastAsia="新宋体"/>
          <w:sz w:val="21"/>
          <w:szCs w:val="21"/>
        </w:rPr>
        <w:t>C．法国大革命</w:t>
      </w:r>
      <w:r>
        <w:rPr>
          <w:sz w:val="21"/>
          <w:szCs w:val="21"/>
        </w:rPr>
        <w:tab/>
      </w:r>
      <w:r>
        <w:rPr>
          <w:rFonts w:hint="eastAsia" w:ascii="Times New Roman" w:hAnsi="Times New Roman" w:eastAsia="新宋体"/>
          <w:sz w:val="21"/>
          <w:szCs w:val="21"/>
        </w:rPr>
        <w:t>D．日本明制维新</w:t>
      </w:r>
    </w:p>
    <w:p>
      <w:pPr>
        <w:spacing w:line="240" w:lineRule="auto"/>
        <w:ind w:left="273" w:hanging="273" w:hangingChars="130"/>
        <w:rPr>
          <w:sz w:val="21"/>
          <w:szCs w:val="21"/>
        </w:rPr>
      </w:pPr>
      <w:r>
        <w:rPr>
          <w:rFonts w:hint="eastAsia" w:ascii="Times New Roman" w:hAnsi="Times New Roman" w:eastAsia="新宋体"/>
          <w:sz w:val="21"/>
          <w:szCs w:val="21"/>
        </w:rPr>
        <w:t>8．有学者认为，英国“光荣革命”并非想象中那么平和，成千上万民众发动起的暴力行动和他们对詹姆士二世的反叛浪潮迅速波及英伦三岛，这是革命得以成功的保证。这实际上说明“光荣革命”（　　）</w:t>
      </w:r>
    </w:p>
    <w:p>
      <w:pPr>
        <w:spacing w:line="240" w:lineRule="auto"/>
        <w:ind w:firstLine="273" w:firstLineChars="130"/>
        <w:jc w:val="left"/>
        <w:rPr>
          <w:sz w:val="21"/>
          <w:szCs w:val="21"/>
        </w:rPr>
      </w:pPr>
      <w:r>
        <w:rPr>
          <w:rFonts w:hint="eastAsia" w:ascii="Times New Roman" w:hAnsi="Times New Roman" w:eastAsia="新宋体"/>
          <w:sz w:val="21"/>
          <w:szCs w:val="21"/>
        </w:rPr>
        <w:t>A．具有比较广泛的群众基础</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B．使议会成为唯一权力机构</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C．暴力剥夺了国王的行政权</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D．标志着君主立宪制的确立</w:t>
      </w:r>
    </w:p>
    <w:p>
      <w:pPr>
        <w:spacing w:line="240" w:lineRule="auto"/>
        <w:ind w:left="273" w:hanging="273" w:hangingChars="130"/>
        <w:rPr>
          <w:sz w:val="21"/>
          <w:szCs w:val="21"/>
        </w:rPr>
      </w:pPr>
      <w:r>
        <w:rPr>
          <w:rFonts w:hint="eastAsia" w:ascii="Times New Roman" w:hAnsi="Times New Roman" w:eastAsia="新宋体"/>
          <w:sz w:val="21"/>
          <w:szCs w:val="21"/>
        </w:rPr>
        <w:t>9．某学生在开展历史研究性学习活动中整理出的关键词如图所示，由此判断他研究的是（　　）</w:t>
      </w:r>
    </w:p>
    <w:p>
      <w:pPr>
        <w:spacing w:line="240" w:lineRule="auto"/>
        <w:ind w:left="273" w:leftChars="130" w:right="0" w:firstLine="0" w:firstLineChars="0"/>
        <w:rPr>
          <w:sz w:val="21"/>
          <w:szCs w:val="21"/>
        </w:rPr>
      </w:pPr>
      <w:r>
        <w:rPr>
          <w:rFonts w:hint="eastAsia" w:ascii="Times New Roman" w:hAnsi="Times New Roman" w:eastAsia="新宋体"/>
          <w:sz w:val="21"/>
          <w:szCs w:val="21"/>
        </w:rPr>
        <w:drawing>
          <wp:inline distT="0" distB="0" distL="0" distR="0">
            <wp:extent cx="1666875" cy="914400"/>
            <wp:effectExtent l="0" t="0" r="0" b="0"/>
            <wp:docPr id="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菁优网：http://www.jyeoo.com"/>
                    <pic:cNvPicPr>
                      <a:picLocks noChangeAspect="1"/>
                    </pic:cNvPicPr>
                  </pic:nvPicPr>
                  <pic:blipFill>
                    <a:blip r:embed="rId11" cstate="print"/>
                    <a:stretch>
                      <a:fillRect/>
                    </a:stretch>
                  </pic:blipFill>
                  <pic:spPr>
                    <a:xfrm>
                      <a:off x="0" y="0"/>
                      <a:ext cx="1667108" cy="914528"/>
                    </a:xfrm>
                    <a:prstGeom prst="rect">
                      <a:avLst/>
                    </a:prstGeom>
                  </pic:spPr>
                </pic:pic>
              </a:graphicData>
            </a:graphic>
          </wp:inline>
        </w:drawing>
      </w:r>
    </w:p>
    <w:p>
      <w:pPr>
        <w:tabs>
          <w:tab w:val="left" w:pos="4400"/>
        </w:tabs>
        <w:spacing w:line="240" w:lineRule="auto"/>
        <w:ind w:firstLine="273" w:firstLineChars="130"/>
        <w:jc w:val="left"/>
        <w:rPr>
          <w:sz w:val="21"/>
          <w:szCs w:val="21"/>
        </w:rPr>
      </w:pPr>
      <w:r>
        <w:rPr>
          <w:rFonts w:hint="eastAsia" w:ascii="Times New Roman" w:hAnsi="Times New Roman" w:eastAsia="新宋体"/>
          <w:sz w:val="21"/>
          <w:szCs w:val="21"/>
        </w:rPr>
        <w:t>A．英国光荣革命</w:t>
      </w:r>
      <w:r>
        <w:rPr>
          <w:sz w:val="21"/>
          <w:szCs w:val="21"/>
        </w:rPr>
        <w:tab/>
      </w:r>
      <w:r>
        <w:rPr>
          <w:rFonts w:hint="eastAsia" w:ascii="Times New Roman" w:hAnsi="Times New Roman" w:eastAsia="新宋体"/>
          <w:sz w:val="21"/>
          <w:szCs w:val="21"/>
        </w:rPr>
        <w:t>B．美国独立战争</w:t>
      </w:r>
      <w:r>
        <w:rPr>
          <w:sz w:val="21"/>
          <w:szCs w:val="21"/>
        </w:rPr>
        <w:tab/>
      </w:r>
    </w:p>
    <w:p>
      <w:pPr>
        <w:tabs>
          <w:tab w:val="left" w:pos="4400"/>
        </w:tabs>
        <w:spacing w:line="240" w:lineRule="auto"/>
        <w:ind w:firstLine="273" w:firstLineChars="130"/>
        <w:jc w:val="left"/>
        <w:rPr>
          <w:sz w:val="21"/>
          <w:szCs w:val="21"/>
        </w:rPr>
      </w:pPr>
      <w:r>
        <w:rPr>
          <w:rFonts w:hint="eastAsia" w:ascii="Times New Roman" w:hAnsi="Times New Roman" w:eastAsia="新宋体"/>
          <w:sz w:val="21"/>
          <w:szCs w:val="21"/>
        </w:rPr>
        <w:t>C．日本明治维新</w:t>
      </w:r>
      <w:r>
        <w:rPr>
          <w:sz w:val="21"/>
          <w:szCs w:val="21"/>
        </w:rPr>
        <w:tab/>
      </w:r>
      <w:r>
        <w:rPr>
          <w:rFonts w:hint="eastAsia" w:ascii="Times New Roman" w:hAnsi="Times New Roman" w:eastAsia="新宋体"/>
          <w:sz w:val="21"/>
          <w:szCs w:val="21"/>
        </w:rPr>
        <w:t>D．法国大革命</w:t>
      </w:r>
    </w:p>
    <w:p>
      <w:pPr>
        <w:spacing w:line="240" w:lineRule="auto"/>
        <w:ind w:left="273" w:hanging="273" w:hangingChars="130"/>
        <w:rPr>
          <w:sz w:val="21"/>
          <w:szCs w:val="21"/>
        </w:rPr>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0．宣称“人人生而平等”，号召殖民地人民反对英国的殖民统治，宣告北美13个殖民地脱离英国而独立的纲领性文献是（　　）</w:t>
      </w:r>
    </w:p>
    <w:p>
      <w:pPr>
        <w:tabs>
          <w:tab w:val="left" w:pos="4400"/>
        </w:tabs>
        <w:spacing w:line="240" w:lineRule="auto"/>
        <w:ind w:firstLine="273" w:firstLineChars="130"/>
        <w:jc w:val="left"/>
        <w:rPr>
          <w:sz w:val="21"/>
          <w:szCs w:val="21"/>
        </w:rPr>
      </w:pPr>
      <w:r>
        <w:rPr>
          <w:rFonts w:hint="eastAsia" w:ascii="Times New Roman" w:hAnsi="Times New Roman" w:eastAsia="新宋体"/>
          <w:sz w:val="21"/>
          <w:szCs w:val="21"/>
        </w:rPr>
        <w:t>A．《权利法案》</w:t>
      </w:r>
      <w:r>
        <w:rPr>
          <w:sz w:val="21"/>
          <w:szCs w:val="21"/>
        </w:rPr>
        <w:tab/>
      </w:r>
      <w:r>
        <w:rPr>
          <w:rFonts w:hint="eastAsia" w:ascii="Times New Roman" w:hAnsi="Times New Roman" w:eastAsia="新宋体"/>
          <w:sz w:val="21"/>
          <w:szCs w:val="21"/>
        </w:rPr>
        <w:t>B．《独立宣言》</w:t>
      </w:r>
      <w:r>
        <w:rPr>
          <w:sz w:val="21"/>
          <w:szCs w:val="21"/>
        </w:rPr>
        <w:tab/>
      </w:r>
    </w:p>
    <w:p>
      <w:pPr>
        <w:tabs>
          <w:tab w:val="left" w:pos="4400"/>
        </w:tabs>
        <w:spacing w:line="240" w:lineRule="auto"/>
        <w:ind w:firstLine="273" w:firstLineChars="130"/>
        <w:jc w:val="left"/>
        <w:rPr>
          <w:sz w:val="21"/>
          <w:szCs w:val="21"/>
        </w:rPr>
      </w:pPr>
      <w:r>
        <w:rPr>
          <w:rFonts w:hint="eastAsia" w:ascii="Times New Roman" w:hAnsi="Times New Roman" w:eastAsia="新宋体"/>
          <w:sz w:val="21"/>
          <w:szCs w:val="21"/>
        </w:rPr>
        <w:t>C．《人权宣言》</w:t>
      </w:r>
      <w:r>
        <w:rPr>
          <w:sz w:val="21"/>
          <w:szCs w:val="21"/>
        </w:rPr>
        <w:tab/>
      </w:r>
      <w:r>
        <w:rPr>
          <w:rFonts w:hint="eastAsia" w:ascii="Times New Roman" w:hAnsi="Times New Roman" w:eastAsia="新宋体"/>
          <w:sz w:val="21"/>
          <w:szCs w:val="21"/>
        </w:rPr>
        <w:t>D．《解放黑人奴隶宣言》</w:t>
      </w:r>
    </w:p>
    <w:p>
      <w:pPr>
        <w:spacing w:line="240" w:lineRule="auto"/>
        <w:ind w:left="273" w:hanging="273" w:hangingChars="130"/>
        <w:rPr>
          <w:sz w:val="21"/>
          <w:szCs w:val="21"/>
        </w:rPr>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1．“我们认为下列真理是不言而喻的：人人生而平等，他们都被他们的造物主赋予了某些不可转让的权利，其中包括生命权、自由权和追求幸福的权利。为了保障这些权利，人们建立起得到被统治者同意的政府……任何政府，一旦破坏这些目标和原则，人民就有权力去改变它或废除它，并建立新的政府”，《独立宣言》的这段话主要体现了哪些民主思想（　　）</w:t>
      </w:r>
    </w:p>
    <w:p>
      <w:pPr>
        <w:spacing w:line="240" w:lineRule="auto"/>
        <w:ind w:left="273" w:leftChars="130" w:right="0" w:firstLine="0" w:firstLineChars="0"/>
        <w:rPr>
          <w:sz w:val="21"/>
          <w:szCs w:val="21"/>
        </w:rPr>
      </w:pPr>
      <w:r>
        <w:rPr>
          <w:rFonts w:hint="eastAsia" w:ascii="Times New Roman" w:hAnsi="Times New Roman" w:eastAsia="Calibri"/>
          <w:sz w:val="21"/>
          <w:szCs w:val="21"/>
        </w:rPr>
        <w:t>①</w:t>
      </w:r>
      <w:r>
        <w:rPr>
          <w:rFonts w:hint="eastAsia" w:ascii="Times New Roman" w:hAnsi="Times New Roman" w:eastAsia="新宋体"/>
          <w:sz w:val="21"/>
          <w:szCs w:val="21"/>
        </w:rPr>
        <w:t>三权分立的思想</w:t>
      </w:r>
      <w:r>
        <w:rPr>
          <w:rFonts w:hint="eastAsia" w:ascii="Times New Roman" w:hAnsi="Times New Roman" w:eastAsia="新宋体"/>
          <w:sz w:val="21"/>
          <w:szCs w:val="21"/>
          <w:lang w:val="en-US" w:eastAsia="zh-CN"/>
        </w:rPr>
        <w:t xml:space="preserve">  </w:t>
      </w:r>
      <w:r>
        <w:rPr>
          <w:rFonts w:hint="eastAsia" w:ascii="Times New Roman" w:hAnsi="Times New Roman" w:eastAsia="Calibri"/>
          <w:sz w:val="21"/>
          <w:szCs w:val="21"/>
        </w:rPr>
        <w:t>②</w:t>
      </w:r>
      <w:r>
        <w:rPr>
          <w:rFonts w:hint="eastAsia" w:ascii="Times New Roman" w:hAnsi="Times New Roman" w:eastAsia="新宋体"/>
          <w:sz w:val="21"/>
          <w:szCs w:val="21"/>
        </w:rPr>
        <w:t>平等思想</w:t>
      </w:r>
      <w:r>
        <w:rPr>
          <w:rFonts w:hint="eastAsia" w:ascii="Times New Roman" w:hAnsi="Times New Roman" w:eastAsia="新宋体"/>
          <w:sz w:val="21"/>
          <w:szCs w:val="21"/>
          <w:lang w:val="en-US" w:eastAsia="zh-CN"/>
        </w:rPr>
        <w:t xml:space="preserve">  </w:t>
      </w:r>
      <w:r>
        <w:rPr>
          <w:rFonts w:hint="eastAsia" w:ascii="Times New Roman" w:hAnsi="Times New Roman" w:eastAsia="Calibri"/>
          <w:sz w:val="21"/>
          <w:szCs w:val="21"/>
        </w:rPr>
        <w:t>③</w:t>
      </w:r>
      <w:r>
        <w:rPr>
          <w:rFonts w:hint="eastAsia" w:ascii="Times New Roman" w:hAnsi="Times New Roman" w:eastAsia="新宋体"/>
          <w:sz w:val="21"/>
          <w:szCs w:val="21"/>
        </w:rPr>
        <w:t>天赋人权、主权在民思想</w:t>
      </w:r>
      <w:r>
        <w:rPr>
          <w:rFonts w:hint="eastAsia" w:ascii="Times New Roman" w:hAnsi="Times New Roman" w:eastAsia="新宋体"/>
          <w:sz w:val="21"/>
          <w:szCs w:val="21"/>
          <w:lang w:val="en-US" w:eastAsia="zh-CN"/>
        </w:rPr>
        <w:t xml:space="preserve">  </w:t>
      </w:r>
      <w:r>
        <w:rPr>
          <w:rFonts w:hint="eastAsia" w:ascii="Times New Roman" w:hAnsi="Times New Roman" w:eastAsia="Calibri"/>
          <w:sz w:val="21"/>
          <w:szCs w:val="21"/>
        </w:rPr>
        <w:t>④</w:t>
      </w:r>
      <w:r>
        <w:rPr>
          <w:rFonts w:hint="eastAsia" w:ascii="Times New Roman" w:hAnsi="Times New Roman" w:eastAsia="新宋体"/>
          <w:sz w:val="21"/>
          <w:szCs w:val="21"/>
        </w:rPr>
        <w:t>人民革命权利</w:t>
      </w:r>
    </w:p>
    <w:p>
      <w:pPr>
        <w:tabs>
          <w:tab w:val="left" w:pos="2300"/>
          <w:tab w:val="left" w:pos="4400"/>
          <w:tab w:val="left" w:pos="6400"/>
        </w:tabs>
        <w:spacing w:line="240" w:lineRule="auto"/>
        <w:ind w:firstLine="273" w:firstLineChars="130"/>
        <w:jc w:val="left"/>
        <w:rPr>
          <w:sz w:val="21"/>
          <w:szCs w:val="21"/>
        </w:rPr>
      </w:pPr>
      <w:r>
        <w:rPr>
          <w:rFonts w:hint="eastAsia" w:ascii="Times New Roman" w:hAnsi="Times New Roman" w:eastAsia="新宋体"/>
          <w:sz w:val="21"/>
          <w:szCs w:val="21"/>
        </w:rPr>
        <w:t>A．</w:t>
      </w:r>
      <w:r>
        <w:rPr>
          <w:rFonts w:hint="eastAsia" w:ascii="Times New Roman" w:hAnsi="Times New Roman" w:eastAsia="Calibri"/>
          <w:sz w:val="21"/>
          <w:szCs w:val="21"/>
        </w:rPr>
        <w:t>①②③④</w:t>
      </w:r>
      <w:r>
        <w:rPr>
          <w:sz w:val="21"/>
          <w:szCs w:val="21"/>
        </w:rPr>
        <w:tab/>
      </w:r>
      <w:r>
        <w:rPr>
          <w:rFonts w:hint="eastAsia" w:ascii="Times New Roman" w:hAnsi="Times New Roman" w:eastAsia="新宋体"/>
          <w:sz w:val="21"/>
          <w:szCs w:val="21"/>
        </w:rPr>
        <w:t>B．</w:t>
      </w:r>
      <w:r>
        <w:rPr>
          <w:rFonts w:hint="eastAsia" w:ascii="Times New Roman" w:hAnsi="Times New Roman" w:eastAsia="Calibri"/>
          <w:sz w:val="21"/>
          <w:szCs w:val="21"/>
        </w:rPr>
        <w:t>②③④</w:t>
      </w:r>
      <w:r>
        <w:rPr>
          <w:sz w:val="21"/>
          <w:szCs w:val="21"/>
        </w:rPr>
        <w:tab/>
      </w:r>
      <w:r>
        <w:rPr>
          <w:rFonts w:hint="eastAsia" w:ascii="Times New Roman" w:hAnsi="Times New Roman" w:eastAsia="新宋体"/>
          <w:sz w:val="21"/>
          <w:szCs w:val="21"/>
        </w:rPr>
        <w:t>C．</w:t>
      </w:r>
      <w:r>
        <w:rPr>
          <w:rFonts w:hint="eastAsia" w:ascii="Times New Roman" w:hAnsi="Times New Roman" w:eastAsia="Calibri"/>
          <w:sz w:val="21"/>
          <w:szCs w:val="21"/>
        </w:rPr>
        <w:t>①②③</w:t>
      </w:r>
      <w:r>
        <w:rPr>
          <w:sz w:val="21"/>
          <w:szCs w:val="21"/>
        </w:rPr>
        <w:tab/>
      </w:r>
      <w:r>
        <w:rPr>
          <w:rFonts w:hint="eastAsia" w:ascii="Times New Roman" w:hAnsi="Times New Roman" w:eastAsia="新宋体"/>
          <w:sz w:val="21"/>
          <w:szCs w:val="21"/>
        </w:rPr>
        <w:t>D．</w:t>
      </w:r>
      <w:r>
        <w:rPr>
          <w:rFonts w:hint="eastAsia" w:ascii="Times New Roman" w:hAnsi="Times New Roman" w:eastAsia="Calibri"/>
          <w:sz w:val="21"/>
          <w:szCs w:val="21"/>
        </w:rPr>
        <w:t>①②④</w:t>
      </w:r>
    </w:p>
    <w:p>
      <w:pPr>
        <w:spacing w:line="240" w:lineRule="auto"/>
        <w:ind w:left="273" w:hanging="273" w:hangingChars="130"/>
        <w:rPr>
          <w:sz w:val="21"/>
          <w:szCs w:val="21"/>
        </w:rPr>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2．美国费城的“自由钟”是独立的象征，它的钟声曾在1776年7月4日和1783年4月16日两次响起，这两次钟声代表的深刻含义分别是（　　）</w:t>
      </w:r>
    </w:p>
    <w:p>
      <w:pPr>
        <w:spacing w:line="240" w:lineRule="auto"/>
        <w:ind w:firstLine="273" w:firstLineChars="130"/>
        <w:jc w:val="left"/>
        <w:rPr>
          <w:sz w:val="21"/>
          <w:szCs w:val="21"/>
        </w:rPr>
      </w:pPr>
      <w:r>
        <w:rPr>
          <w:rFonts w:hint="eastAsia" w:ascii="Times New Roman" w:hAnsi="Times New Roman" w:eastAsia="新宋体"/>
          <w:sz w:val="21"/>
          <w:szCs w:val="21"/>
        </w:rPr>
        <w:t>A．美国诞生；英国承认美国独立</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B．美国独立战争开始；美国独立战争结束</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C．美国独立战争开始；美国取得约克镇战役的胜利</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D．美国诞生；美国建立联邦制国家</w:t>
      </w:r>
    </w:p>
    <w:p>
      <w:pPr>
        <w:spacing w:line="240" w:lineRule="auto"/>
        <w:ind w:left="273" w:hanging="273" w:hangingChars="130"/>
        <w:rPr>
          <w:sz w:val="21"/>
          <w:szCs w:val="21"/>
        </w:rPr>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3．某文件表示“当今大不列颠王国的历史，就是屡屡伤害和掠夺这些殖民地的历史，其直接目标就是要在各州之上建立一个独裁暴政。他禁止他的殖民总督批准刻不容缓、极端重要的法律……他切断我们同世界各地的贸易。”这一文件（　　）</w:t>
      </w:r>
    </w:p>
    <w:p>
      <w:pPr>
        <w:spacing w:line="240" w:lineRule="auto"/>
        <w:ind w:firstLine="273" w:firstLineChars="130"/>
        <w:jc w:val="left"/>
        <w:rPr>
          <w:sz w:val="21"/>
          <w:szCs w:val="21"/>
        </w:rPr>
      </w:pPr>
      <w:r>
        <w:rPr>
          <w:rFonts w:hint="eastAsia" w:ascii="Times New Roman" w:hAnsi="Times New Roman" w:eastAsia="新宋体"/>
          <w:sz w:val="21"/>
          <w:szCs w:val="21"/>
        </w:rPr>
        <w:t>A．标志着君主立宪制在英国的确立</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B．宣告了人权、法治和保护私有财产</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C．被称为“第一个人权宣言”</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D．标志着奴隶制在美国的废除</w:t>
      </w:r>
    </w:p>
    <w:p>
      <w:pPr>
        <w:spacing w:line="240" w:lineRule="auto"/>
        <w:ind w:left="273" w:hanging="273" w:hangingChars="130"/>
        <w:rPr>
          <w:sz w:val="21"/>
          <w:szCs w:val="21"/>
        </w:rPr>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4．内阁是美国总统用于辅助其行使行政权的机构。美国1787年宪法并没有设立独立的内阁机构。19世纪60年代以来，不断有人提倡改革内阁，加强内阁与国会的关系，提高内阁的地位，使其成为对国会负责的机构，但结果都未获得成功。导致上述现象的根源在于（　　）</w:t>
      </w:r>
    </w:p>
    <w:p>
      <w:pPr>
        <w:spacing w:line="240" w:lineRule="auto"/>
        <w:ind w:firstLine="273" w:firstLineChars="130"/>
        <w:jc w:val="left"/>
        <w:rPr>
          <w:sz w:val="21"/>
          <w:szCs w:val="21"/>
        </w:rPr>
      </w:pPr>
      <w:r>
        <w:rPr>
          <w:rFonts w:hint="eastAsia" w:ascii="Times New Roman" w:hAnsi="Times New Roman" w:eastAsia="新宋体"/>
          <w:sz w:val="21"/>
          <w:szCs w:val="21"/>
        </w:rPr>
        <w:t>A．美国内阁的政治地位比较低</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B．内阁地位提高会削弱总统权力</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C．1787年宪法规定的立国原则</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D．权力之间制约与平衡遭到破坏</w:t>
      </w:r>
    </w:p>
    <w:p>
      <w:pPr>
        <w:spacing w:line="240" w:lineRule="auto"/>
        <w:ind w:left="273" w:hanging="273" w:hangingChars="130"/>
        <w:rPr>
          <w:sz w:val="21"/>
          <w:szCs w:val="21"/>
        </w:rPr>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5．2021年1月20日，拜登在美国首都华盛顿宣誓就职，正式成为美国第46任总统。对美国这一职务说法错误的是（　　）</w:t>
      </w:r>
    </w:p>
    <w:p>
      <w:pPr>
        <w:spacing w:line="240" w:lineRule="auto"/>
        <w:ind w:firstLine="273" w:firstLineChars="130"/>
        <w:jc w:val="left"/>
        <w:rPr>
          <w:sz w:val="21"/>
          <w:szCs w:val="21"/>
        </w:rPr>
      </w:pPr>
      <w:r>
        <w:rPr>
          <w:rFonts w:hint="eastAsia" w:ascii="Times New Roman" w:hAnsi="Times New Roman" w:eastAsia="新宋体"/>
          <w:sz w:val="21"/>
          <w:szCs w:val="21"/>
        </w:rPr>
        <w:t>A．1787年美国宪法对这一职务做了明确规定</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B．这一职务享有行政权和司法权</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C．它由选举产生</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D．第一个担任这一职务的是华盛顿</w:t>
      </w:r>
    </w:p>
    <w:p>
      <w:pPr>
        <w:spacing w:line="240" w:lineRule="auto"/>
        <w:ind w:left="273" w:hanging="273" w:hangingChars="130"/>
        <w:rPr>
          <w:sz w:val="21"/>
          <w:szCs w:val="21"/>
        </w:rPr>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6．“这场战争最终清除了联邦只是一个各州的联盟，而其成员可以随意退出的观念。如今成功地取代它的是另一种观念，即美国不是由各成员州组成的，而是一个不可改变的团结在一起的人民组成的一个整体，即一个民族国家。”材料旨在说明这场战争（　　）</w:t>
      </w:r>
    </w:p>
    <w:p>
      <w:pPr>
        <w:tabs>
          <w:tab w:val="left" w:pos="4400"/>
        </w:tabs>
        <w:spacing w:line="240" w:lineRule="auto"/>
        <w:ind w:firstLine="273" w:firstLineChars="130"/>
        <w:jc w:val="left"/>
        <w:rPr>
          <w:sz w:val="21"/>
          <w:szCs w:val="21"/>
        </w:rPr>
      </w:pPr>
      <w:r>
        <w:rPr>
          <w:rFonts w:hint="eastAsia" w:ascii="Times New Roman" w:hAnsi="Times New Roman" w:eastAsia="新宋体"/>
          <w:sz w:val="21"/>
          <w:szCs w:val="21"/>
        </w:rPr>
        <w:t>A．维护了国家统一</w:t>
      </w:r>
      <w:r>
        <w:rPr>
          <w:sz w:val="21"/>
          <w:szCs w:val="21"/>
        </w:rPr>
        <w:tab/>
      </w:r>
      <w:r>
        <w:rPr>
          <w:rFonts w:hint="eastAsia" w:ascii="Times New Roman" w:hAnsi="Times New Roman" w:eastAsia="新宋体"/>
          <w:sz w:val="21"/>
          <w:szCs w:val="21"/>
        </w:rPr>
        <w:t>B．改变了政治体制</w:t>
      </w:r>
      <w:r>
        <w:rPr>
          <w:sz w:val="21"/>
          <w:szCs w:val="21"/>
        </w:rPr>
        <w:tab/>
      </w:r>
    </w:p>
    <w:p>
      <w:pPr>
        <w:tabs>
          <w:tab w:val="left" w:pos="4400"/>
        </w:tabs>
        <w:spacing w:line="240" w:lineRule="auto"/>
        <w:ind w:firstLine="273" w:firstLineChars="130"/>
        <w:jc w:val="left"/>
        <w:rPr>
          <w:sz w:val="21"/>
          <w:szCs w:val="21"/>
        </w:rPr>
      </w:pPr>
      <w:r>
        <w:rPr>
          <w:rFonts w:hint="eastAsia" w:ascii="Times New Roman" w:hAnsi="Times New Roman" w:eastAsia="新宋体"/>
          <w:sz w:val="21"/>
          <w:szCs w:val="21"/>
        </w:rPr>
        <w:t>C．实现了民族独立</w:t>
      </w:r>
      <w:r>
        <w:rPr>
          <w:sz w:val="21"/>
          <w:szCs w:val="21"/>
        </w:rPr>
        <w:tab/>
      </w:r>
      <w:r>
        <w:rPr>
          <w:rFonts w:hint="eastAsia" w:ascii="Times New Roman" w:hAnsi="Times New Roman" w:eastAsia="新宋体"/>
          <w:sz w:val="21"/>
          <w:szCs w:val="21"/>
        </w:rPr>
        <w:t>D．保障了人民权利</w:t>
      </w:r>
    </w:p>
    <w:p>
      <w:pPr>
        <w:spacing w:line="240" w:lineRule="auto"/>
        <w:ind w:left="273" w:hanging="273" w:hangingChars="130"/>
        <w:rPr>
          <w:sz w:val="21"/>
          <w:szCs w:val="21"/>
        </w:rPr>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7．美国有历史学家认为：“从世界史的观点看，美国革命之所以重要，并不是因为它创造了一个独立的国家，而是因为它创造了一个新的、不同类型的国家。”作者关于美国革命的评价，是因为它（　　）</w:t>
      </w:r>
    </w:p>
    <w:p>
      <w:pPr>
        <w:spacing w:line="240" w:lineRule="auto"/>
        <w:ind w:firstLine="273" w:firstLineChars="130"/>
        <w:jc w:val="left"/>
        <w:rPr>
          <w:sz w:val="21"/>
          <w:szCs w:val="21"/>
        </w:rPr>
      </w:pPr>
      <w:r>
        <w:rPr>
          <w:rFonts w:hint="eastAsia" w:ascii="Times New Roman" w:hAnsi="Times New Roman" w:eastAsia="新宋体"/>
          <w:sz w:val="21"/>
          <w:szCs w:val="21"/>
        </w:rPr>
        <w:t>A．脱离殖民统治，实现民族独立</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B．确立联邦共和制，实行三权分立</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C．解放黑人奴隶，维护国家统一</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D．战胜封建王权，实行君主立宪</w:t>
      </w:r>
    </w:p>
    <w:p>
      <w:pPr>
        <w:spacing w:line="240" w:lineRule="auto"/>
        <w:ind w:left="273" w:hanging="273" w:hangingChars="130"/>
        <w:rPr>
          <w:sz w:val="21"/>
          <w:szCs w:val="21"/>
        </w:rPr>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8．“这原本只是一场小小的遭遇战，但由于它引发的是一场改变英美两国历史的重大战争，因而成了一桩历史公案……谁先开枪并不是问题的关键，重要的是殖民地已经走上了和母国武装对抗的道路。”材料反映的历史事件是（　　）</w:t>
      </w:r>
    </w:p>
    <w:p>
      <w:pPr>
        <w:tabs>
          <w:tab w:val="left" w:pos="4400"/>
        </w:tabs>
        <w:spacing w:line="240" w:lineRule="auto"/>
        <w:ind w:firstLine="273" w:firstLineChars="130"/>
        <w:jc w:val="left"/>
        <w:rPr>
          <w:sz w:val="21"/>
          <w:szCs w:val="21"/>
        </w:rPr>
      </w:pPr>
      <w:r>
        <w:rPr>
          <w:rFonts w:hint="eastAsia" w:ascii="Times New Roman" w:hAnsi="Times New Roman" w:eastAsia="新宋体"/>
          <w:sz w:val="21"/>
          <w:szCs w:val="21"/>
        </w:rPr>
        <w:t>A．约克镇战役</w:t>
      </w:r>
      <w:r>
        <w:rPr>
          <w:sz w:val="21"/>
          <w:szCs w:val="21"/>
        </w:rPr>
        <w:tab/>
      </w:r>
      <w:r>
        <w:rPr>
          <w:rFonts w:hint="eastAsia" w:ascii="Times New Roman" w:hAnsi="Times New Roman" w:eastAsia="新宋体"/>
          <w:sz w:val="21"/>
          <w:szCs w:val="21"/>
        </w:rPr>
        <w:t>B．波士顿倾茶事件</w:t>
      </w:r>
      <w:r>
        <w:rPr>
          <w:sz w:val="21"/>
          <w:szCs w:val="21"/>
        </w:rPr>
        <w:tab/>
      </w:r>
    </w:p>
    <w:p>
      <w:pPr>
        <w:tabs>
          <w:tab w:val="left" w:pos="4400"/>
        </w:tabs>
        <w:spacing w:line="240" w:lineRule="auto"/>
        <w:ind w:firstLine="273" w:firstLineChars="130"/>
        <w:jc w:val="left"/>
        <w:rPr>
          <w:sz w:val="21"/>
          <w:szCs w:val="21"/>
        </w:rPr>
      </w:pPr>
      <w:r>
        <w:rPr>
          <w:rFonts w:hint="eastAsia" w:ascii="Times New Roman" w:hAnsi="Times New Roman" w:eastAsia="新宋体"/>
          <w:sz w:val="21"/>
          <w:szCs w:val="21"/>
        </w:rPr>
        <w:t>C．萨拉托加大捷</w:t>
      </w:r>
      <w:r>
        <w:rPr>
          <w:sz w:val="21"/>
          <w:szCs w:val="21"/>
        </w:rPr>
        <w:tab/>
      </w:r>
      <w:r>
        <w:rPr>
          <w:rFonts w:hint="eastAsia" w:ascii="Times New Roman" w:hAnsi="Times New Roman" w:eastAsia="新宋体"/>
          <w:sz w:val="21"/>
          <w:szCs w:val="21"/>
        </w:rPr>
        <w:t>D．来克星顿的枪声</w:t>
      </w:r>
    </w:p>
    <w:p>
      <w:pPr>
        <w:spacing w:line="240" w:lineRule="auto"/>
        <w:ind w:left="273" w:hanging="273" w:hangingChars="130"/>
        <w:rPr>
          <w:sz w:val="21"/>
          <w:szCs w:val="21"/>
        </w:rPr>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9．美国独立战争期间，有许多来自法国的志愿者参加了战争。当凯旋的志愿者无比兴奋地宣传美国时，也预示着法国将有一场巨变发生。正如当时一家报纸所说：“在帮助美国13州夺取自由之时，我们也在为夺取自己的自由做准备。”这说明了美国独立战争（　　）</w:t>
      </w:r>
    </w:p>
    <w:p>
      <w:pPr>
        <w:spacing w:line="240" w:lineRule="auto"/>
        <w:ind w:firstLine="273" w:firstLineChars="130"/>
        <w:jc w:val="left"/>
        <w:rPr>
          <w:sz w:val="21"/>
          <w:szCs w:val="21"/>
        </w:rPr>
      </w:pPr>
      <w:r>
        <w:rPr>
          <w:rFonts w:hint="eastAsia" w:ascii="Times New Roman" w:hAnsi="Times New Roman" w:eastAsia="新宋体"/>
          <w:sz w:val="21"/>
          <w:szCs w:val="21"/>
        </w:rPr>
        <w:t>A．因资本主义经济发展受阻而发生</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B．为美国人民赢得了自由</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C．是一场反对封建专制统治的革命</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D．对法国大革命产生影响</w:t>
      </w:r>
    </w:p>
    <w:p>
      <w:pPr>
        <w:spacing w:line="240" w:lineRule="auto"/>
        <w:ind w:left="273" w:hanging="273" w:hangingChars="130"/>
        <w:rPr>
          <w:sz w:val="21"/>
          <w:szCs w:val="21"/>
        </w:rPr>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0．“独立战争创造了﹣﹣美利坚合众国，同时又铲除了殖民时期旧制度残余的长子继承法、续嗣限定法和代役税，奴隶制契约也基本上被废除”。材料充分说明独立战争对美国的影响是（　　）</w:t>
      </w:r>
    </w:p>
    <w:p>
      <w:pPr>
        <w:tabs>
          <w:tab w:val="left" w:pos="4400"/>
        </w:tabs>
        <w:spacing w:line="240" w:lineRule="auto"/>
        <w:ind w:firstLine="273" w:firstLineChars="130"/>
        <w:jc w:val="left"/>
        <w:rPr>
          <w:sz w:val="21"/>
          <w:szCs w:val="21"/>
        </w:rPr>
      </w:pPr>
      <w:r>
        <w:rPr>
          <w:rFonts w:hint="eastAsia" w:ascii="Times New Roman" w:hAnsi="Times New Roman" w:eastAsia="新宋体"/>
          <w:sz w:val="21"/>
          <w:szCs w:val="21"/>
        </w:rPr>
        <w:t>A．获得国家民族独立</w:t>
      </w:r>
      <w:r>
        <w:rPr>
          <w:sz w:val="21"/>
          <w:szCs w:val="21"/>
        </w:rPr>
        <w:tab/>
      </w:r>
      <w:r>
        <w:rPr>
          <w:rFonts w:hint="eastAsia" w:ascii="Times New Roman" w:hAnsi="Times New Roman" w:eastAsia="新宋体"/>
          <w:sz w:val="21"/>
          <w:szCs w:val="21"/>
        </w:rPr>
        <w:t>B．促进经济发展</w:t>
      </w:r>
      <w:r>
        <w:rPr>
          <w:sz w:val="21"/>
          <w:szCs w:val="21"/>
        </w:rPr>
        <w:tab/>
      </w:r>
    </w:p>
    <w:p>
      <w:pPr>
        <w:tabs>
          <w:tab w:val="left" w:pos="4400"/>
        </w:tabs>
        <w:spacing w:line="240" w:lineRule="auto"/>
        <w:ind w:firstLine="273" w:firstLineChars="130"/>
        <w:jc w:val="left"/>
        <w:rPr>
          <w:sz w:val="21"/>
          <w:szCs w:val="21"/>
        </w:rPr>
      </w:pPr>
      <w:r>
        <w:rPr>
          <w:rFonts w:hint="eastAsia" w:ascii="Times New Roman" w:hAnsi="Times New Roman" w:eastAsia="新宋体"/>
          <w:sz w:val="21"/>
          <w:szCs w:val="21"/>
        </w:rPr>
        <w:t>C．推动民主法治建设</w:t>
      </w:r>
      <w:r>
        <w:rPr>
          <w:sz w:val="21"/>
          <w:szCs w:val="21"/>
        </w:rPr>
        <w:tab/>
      </w:r>
      <w:r>
        <w:rPr>
          <w:rFonts w:hint="eastAsia" w:ascii="Times New Roman" w:hAnsi="Times New Roman" w:eastAsia="新宋体"/>
          <w:sz w:val="21"/>
          <w:szCs w:val="21"/>
        </w:rPr>
        <w:t>D．成为世界霸主</w:t>
      </w:r>
    </w:p>
    <w:p>
      <w:pPr>
        <w:spacing w:line="240" w:lineRule="auto"/>
        <w:ind w:left="273" w:hanging="273" w:hangingChars="130"/>
        <w:rPr>
          <w:sz w:val="21"/>
          <w:szCs w:val="21"/>
        </w:rPr>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1．“它不仅惊醒了欧洲，促进了法国资产阶级革命的爆发，而且为拉丁美洲争取殖民地独立的斗争提供了成功的范例，有力地推动了拉丁美洲民族解放运动的蓬勃兴起。”材料中的“它”开始的标志是（　　）</w:t>
      </w:r>
    </w:p>
    <w:p>
      <w:pPr>
        <w:tabs>
          <w:tab w:val="left" w:pos="4400"/>
        </w:tabs>
        <w:spacing w:line="240" w:lineRule="auto"/>
        <w:ind w:firstLine="273" w:firstLineChars="130"/>
        <w:jc w:val="left"/>
        <w:rPr>
          <w:sz w:val="21"/>
          <w:szCs w:val="21"/>
        </w:rPr>
      </w:pPr>
      <w:r>
        <w:rPr>
          <w:rFonts w:hint="eastAsia" w:ascii="Times New Roman" w:hAnsi="Times New Roman" w:eastAsia="新宋体"/>
          <w:sz w:val="21"/>
          <w:szCs w:val="21"/>
        </w:rPr>
        <w:t>A．波士顿倾茶事件</w:t>
      </w:r>
      <w:r>
        <w:rPr>
          <w:sz w:val="21"/>
          <w:szCs w:val="21"/>
        </w:rPr>
        <w:tab/>
      </w:r>
      <w:r>
        <w:rPr>
          <w:rFonts w:hint="eastAsia" w:ascii="Times New Roman" w:hAnsi="Times New Roman" w:eastAsia="新宋体"/>
          <w:sz w:val="21"/>
          <w:szCs w:val="21"/>
        </w:rPr>
        <w:t>B．来克星顿枪声</w:t>
      </w:r>
      <w:r>
        <w:rPr>
          <w:sz w:val="21"/>
          <w:szCs w:val="21"/>
        </w:rPr>
        <w:tab/>
      </w:r>
    </w:p>
    <w:p>
      <w:pPr>
        <w:tabs>
          <w:tab w:val="left" w:pos="4400"/>
        </w:tabs>
        <w:spacing w:line="240" w:lineRule="auto"/>
        <w:ind w:firstLine="273" w:firstLineChars="130"/>
        <w:jc w:val="left"/>
        <w:rPr>
          <w:sz w:val="21"/>
          <w:szCs w:val="21"/>
        </w:rPr>
      </w:pPr>
      <w:r>
        <w:rPr>
          <w:rFonts w:hint="eastAsia" w:ascii="Times New Roman" w:hAnsi="Times New Roman" w:eastAsia="新宋体"/>
          <w:sz w:val="21"/>
          <w:szCs w:val="21"/>
        </w:rPr>
        <w:t>C．《独立宣言》发表</w:t>
      </w:r>
      <w:r>
        <w:rPr>
          <w:sz w:val="21"/>
          <w:szCs w:val="21"/>
        </w:rPr>
        <w:tab/>
      </w:r>
      <w:r>
        <w:rPr>
          <w:rFonts w:hint="eastAsia" w:ascii="Times New Roman" w:hAnsi="Times New Roman" w:eastAsia="新宋体"/>
          <w:sz w:val="21"/>
          <w:szCs w:val="21"/>
        </w:rPr>
        <w:t>D．萨拉托加大捷</w:t>
      </w:r>
    </w:p>
    <w:p>
      <w:pPr>
        <w:spacing w:line="240" w:lineRule="auto"/>
        <w:ind w:left="273" w:hanging="273" w:hangingChars="130"/>
        <w:rPr>
          <w:sz w:val="21"/>
          <w:szCs w:val="21"/>
        </w:rPr>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2．史学家研究表明，美国1787年宪法相对于《独立宣言》是历史倒退，这主要体现在（　　）</w:t>
      </w:r>
    </w:p>
    <w:p>
      <w:pPr>
        <w:spacing w:line="240" w:lineRule="auto"/>
        <w:ind w:firstLine="273" w:firstLineChars="130"/>
        <w:jc w:val="left"/>
        <w:rPr>
          <w:sz w:val="21"/>
          <w:szCs w:val="21"/>
        </w:rPr>
      </w:pPr>
      <w:r>
        <w:rPr>
          <w:rFonts w:hint="eastAsia" w:ascii="Times New Roman" w:hAnsi="Times New Roman" w:eastAsia="新宋体"/>
          <w:sz w:val="21"/>
          <w:szCs w:val="21"/>
        </w:rPr>
        <w:t>A．1787年宪法完全没有体现《独立宣言》的思想和精神</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B．1787年宪法为美国以后的侵略扩张，奠定了法律基础</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C．不承认妇女、黑人和印第安人与白人男子相等的政治权利</w:t>
      </w:r>
      <w:r>
        <w:rPr>
          <w:sz w:val="21"/>
          <w:szCs w:val="21"/>
        </w:rPr>
        <w:tab/>
      </w:r>
    </w:p>
    <w:p>
      <w:pPr>
        <w:spacing w:line="240" w:lineRule="auto"/>
        <w:ind w:firstLine="273" w:firstLineChars="130"/>
        <w:jc w:val="left"/>
        <w:rPr>
          <w:sz w:val="21"/>
          <w:szCs w:val="21"/>
        </w:rPr>
      </w:pPr>
      <w:r>
        <w:rPr>
          <w:rFonts w:hint="eastAsia" w:ascii="Times New Roman" w:hAnsi="Times New Roman" w:eastAsia="新宋体"/>
          <w:sz w:val="21"/>
          <w:szCs w:val="21"/>
        </w:rPr>
        <w:t>D．1787年宪法通过后，建立的是资产阶级和奴隶主联合政权</w:t>
      </w:r>
    </w:p>
    <w:p>
      <w:pPr>
        <w:spacing w:line="240" w:lineRule="auto"/>
        <w:ind w:left="273" w:hanging="273" w:hangingChars="130"/>
        <w:rPr>
          <w:sz w:val="21"/>
          <w:szCs w:val="21"/>
        </w:rPr>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3．以下是1787年美国宪法摘要表，其中体现了“立国者不得不把地方利益作为优先考虑的因素”这一观点的是（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690"/>
        <w:gridCol w:w="738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pPr>
              <w:spacing w:line="240" w:lineRule="auto"/>
              <w:jc w:val="center"/>
              <w:rPr>
                <w:sz w:val="21"/>
                <w:szCs w:val="21"/>
              </w:rPr>
            </w:pPr>
            <w:r>
              <w:rPr>
                <w:rFonts w:hint="eastAsia" w:ascii="Times New Roman" w:hAnsi="Times New Roman" w:eastAsia="新宋体"/>
                <w:sz w:val="21"/>
                <w:szCs w:val="21"/>
              </w:rPr>
              <w:t>A</w:t>
            </w:r>
          </w:p>
        </w:tc>
        <w:tc>
          <w:tcPr>
            <w:tcW w:w="7380" w:type="dxa"/>
          </w:tcPr>
          <w:p>
            <w:pPr>
              <w:spacing w:line="240" w:lineRule="auto"/>
              <w:jc w:val="center"/>
              <w:rPr>
                <w:sz w:val="21"/>
                <w:szCs w:val="21"/>
              </w:rPr>
            </w:pPr>
            <w:r>
              <w:rPr>
                <w:rFonts w:hint="eastAsia" w:ascii="Times New Roman" w:hAnsi="Times New Roman" w:eastAsia="新宋体"/>
                <w:sz w:val="21"/>
                <w:szCs w:val="21"/>
              </w:rPr>
              <w:t>本宪法所规定的立法权，全属合众国的国会</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pPr>
              <w:spacing w:line="240" w:lineRule="auto"/>
              <w:jc w:val="center"/>
              <w:rPr>
                <w:sz w:val="21"/>
                <w:szCs w:val="21"/>
              </w:rPr>
            </w:pPr>
            <w:r>
              <w:rPr>
                <w:rFonts w:hint="eastAsia" w:ascii="Times New Roman" w:hAnsi="Times New Roman" w:eastAsia="新宋体"/>
                <w:sz w:val="21"/>
                <w:szCs w:val="21"/>
              </w:rPr>
              <w:t>B</w:t>
            </w:r>
          </w:p>
        </w:tc>
        <w:tc>
          <w:tcPr>
            <w:tcW w:w="7380" w:type="dxa"/>
          </w:tcPr>
          <w:p>
            <w:pPr>
              <w:spacing w:line="240" w:lineRule="auto"/>
              <w:jc w:val="center"/>
              <w:rPr>
                <w:sz w:val="21"/>
                <w:szCs w:val="21"/>
              </w:rPr>
            </w:pPr>
            <w:r>
              <w:rPr>
                <w:rFonts w:hint="eastAsia" w:ascii="Times New Roman" w:hAnsi="Times New Roman" w:eastAsia="新宋体"/>
                <w:sz w:val="21"/>
                <w:szCs w:val="21"/>
              </w:rPr>
              <w:t>总统有权缔订条约，但须争取参议院的意见和同意</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pPr>
              <w:spacing w:line="240" w:lineRule="auto"/>
              <w:jc w:val="center"/>
              <w:rPr>
                <w:sz w:val="21"/>
                <w:szCs w:val="21"/>
              </w:rPr>
            </w:pPr>
            <w:r>
              <w:rPr>
                <w:rFonts w:hint="eastAsia" w:ascii="Times New Roman" w:hAnsi="Times New Roman" w:eastAsia="新宋体"/>
                <w:sz w:val="21"/>
                <w:szCs w:val="21"/>
              </w:rPr>
              <w:t>C</w:t>
            </w:r>
          </w:p>
        </w:tc>
        <w:tc>
          <w:tcPr>
            <w:tcW w:w="7380" w:type="dxa"/>
          </w:tcPr>
          <w:p>
            <w:pPr>
              <w:spacing w:line="240" w:lineRule="auto"/>
              <w:jc w:val="center"/>
              <w:rPr>
                <w:sz w:val="21"/>
                <w:szCs w:val="21"/>
              </w:rPr>
            </w:pPr>
            <w:r>
              <w:rPr>
                <w:rFonts w:hint="eastAsia" w:ascii="Times New Roman" w:hAnsi="Times New Roman" w:eastAsia="新宋体"/>
                <w:sz w:val="21"/>
                <w:szCs w:val="21"/>
              </w:rPr>
              <w:t>国会有权规定并征收税金、捐税、关税和其它赋税</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pPr>
              <w:spacing w:line="240" w:lineRule="auto"/>
              <w:jc w:val="center"/>
              <w:rPr>
                <w:sz w:val="21"/>
                <w:szCs w:val="21"/>
              </w:rPr>
            </w:pPr>
            <w:r>
              <w:rPr>
                <w:rFonts w:hint="eastAsia" w:ascii="Times New Roman" w:hAnsi="Times New Roman" w:eastAsia="新宋体"/>
                <w:sz w:val="21"/>
                <w:szCs w:val="21"/>
              </w:rPr>
              <w:t>D</w:t>
            </w:r>
          </w:p>
        </w:tc>
        <w:tc>
          <w:tcPr>
            <w:tcW w:w="7380" w:type="dxa"/>
          </w:tcPr>
          <w:p>
            <w:pPr>
              <w:spacing w:line="240" w:lineRule="auto"/>
              <w:jc w:val="center"/>
              <w:rPr>
                <w:sz w:val="21"/>
                <w:szCs w:val="21"/>
              </w:rPr>
            </w:pPr>
            <w:r>
              <w:rPr>
                <w:rFonts w:hint="eastAsia" w:ascii="Times New Roman" w:hAnsi="Times New Roman" w:eastAsia="新宋体"/>
                <w:sz w:val="21"/>
                <w:szCs w:val="21"/>
              </w:rPr>
              <w:t>如无有关各州之州议会及国会之同意，不得于任何州之管辖区域内建立新州</w:t>
            </w:r>
          </w:p>
        </w:tc>
      </w:tr>
    </w:tbl>
    <w:p>
      <w:pPr>
        <w:tabs>
          <w:tab w:val="left" w:pos="2300"/>
          <w:tab w:val="left" w:pos="4400"/>
          <w:tab w:val="left" w:pos="6400"/>
        </w:tabs>
        <w:spacing w:line="240" w:lineRule="auto"/>
        <w:ind w:firstLine="273" w:firstLineChars="130"/>
        <w:jc w:val="left"/>
        <w:rPr>
          <w:sz w:val="21"/>
          <w:szCs w:val="21"/>
        </w:rPr>
      </w:pPr>
      <w:r>
        <w:rPr>
          <w:rFonts w:hint="eastAsia" w:ascii="Times New Roman" w:hAnsi="Times New Roman" w:eastAsia="新宋体"/>
          <w:sz w:val="21"/>
          <w:szCs w:val="21"/>
        </w:rPr>
        <w:t>A．A</w:t>
      </w:r>
      <w:r>
        <w:rPr>
          <w:sz w:val="21"/>
          <w:szCs w:val="21"/>
        </w:rPr>
        <w:tab/>
      </w:r>
      <w:r>
        <w:rPr>
          <w:rFonts w:hint="eastAsia" w:ascii="Times New Roman" w:hAnsi="Times New Roman" w:eastAsia="新宋体"/>
          <w:sz w:val="21"/>
          <w:szCs w:val="21"/>
        </w:rPr>
        <w:t>B．B</w:t>
      </w:r>
      <w:r>
        <w:rPr>
          <w:sz w:val="21"/>
          <w:szCs w:val="21"/>
        </w:rPr>
        <w:tab/>
      </w:r>
      <w:r>
        <w:rPr>
          <w:rFonts w:hint="eastAsia" w:ascii="Times New Roman" w:hAnsi="Times New Roman" w:eastAsia="新宋体"/>
          <w:sz w:val="21"/>
          <w:szCs w:val="21"/>
        </w:rPr>
        <w:t>C．C</w:t>
      </w:r>
      <w:r>
        <w:rPr>
          <w:sz w:val="21"/>
          <w:szCs w:val="21"/>
        </w:rPr>
        <w:tab/>
      </w:r>
      <w:r>
        <w:rPr>
          <w:rFonts w:hint="eastAsia" w:ascii="Times New Roman" w:hAnsi="Times New Roman" w:eastAsia="新宋体"/>
          <w:sz w:val="21"/>
          <w:szCs w:val="21"/>
        </w:rPr>
        <w:t>D．D</w:t>
      </w:r>
    </w:p>
    <w:p>
      <w:pPr>
        <w:spacing w:line="240" w:lineRule="auto"/>
        <w:ind w:left="273" w:hanging="273" w:hangingChars="130"/>
        <w:rPr>
          <w:sz w:val="21"/>
          <w:szCs w:val="21"/>
        </w:rPr>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4．英国学者费纳在《政府史》中指出：“人类社会技术的发展可以分为两大类：集约性技术和延展性技术。……而延展性技术则指的是那些能提高人类（特别是国家）的组织和协调能力的技术。”下列各项属于美国首创的“延展性技术”有（　　）</w:t>
      </w:r>
    </w:p>
    <w:p>
      <w:pPr>
        <w:spacing w:line="240" w:lineRule="auto"/>
        <w:ind w:left="273" w:leftChars="130" w:right="0" w:firstLine="0" w:firstLineChars="0"/>
        <w:rPr>
          <w:sz w:val="21"/>
          <w:szCs w:val="21"/>
        </w:rPr>
      </w:pPr>
      <w:r>
        <w:rPr>
          <w:rFonts w:hint="eastAsia" w:ascii="Times New Roman" w:hAnsi="Times New Roman" w:eastAsia="Calibri"/>
          <w:sz w:val="21"/>
          <w:szCs w:val="21"/>
        </w:rPr>
        <w:t>①</w:t>
      </w:r>
      <w:r>
        <w:rPr>
          <w:rFonts w:hint="eastAsia" w:ascii="Times New Roman" w:hAnsi="Times New Roman" w:eastAsia="新宋体"/>
          <w:sz w:val="21"/>
          <w:szCs w:val="21"/>
        </w:rPr>
        <w:t>分权制衡思想</w:t>
      </w:r>
      <w:r>
        <w:rPr>
          <w:rFonts w:hint="eastAsia" w:ascii="Times New Roman" w:hAnsi="Times New Roman" w:eastAsia="Calibri"/>
          <w:sz w:val="21"/>
          <w:szCs w:val="21"/>
        </w:rPr>
        <w:t>②</w:t>
      </w:r>
      <w:r>
        <w:rPr>
          <w:rFonts w:hint="eastAsia" w:ascii="Times New Roman" w:hAnsi="Times New Roman" w:eastAsia="新宋体"/>
          <w:sz w:val="21"/>
          <w:szCs w:val="21"/>
        </w:rPr>
        <w:t>成文宪法</w:t>
      </w:r>
      <w:r>
        <w:rPr>
          <w:rFonts w:hint="eastAsia" w:ascii="Times New Roman" w:hAnsi="Times New Roman" w:eastAsia="Calibri"/>
          <w:sz w:val="21"/>
          <w:szCs w:val="21"/>
        </w:rPr>
        <w:t>③</w:t>
      </w:r>
      <w:r>
        <w:rPr>
          <w:rFonts w:hint="eastAsia" w:ascii="Times New Roman" w:hAnsi="Times New Roman" w:eastAsia="新宋体"/>
          <w:sz w:val="21"/>
          <w:szCs w:val="21"/>
        </w:rPr>
        <w:t>联邦制</w:t>
      </w:r>
      <w:r>
        <w:rPr>
          <w:rFonts w:hint="eastAsia" w:ascii="Times New Roman" w:hAnsi="Times New Roman" w:eastAsia="Calibri"/>
          <w:sz w:val="21"/>
          <w:szCs w:val="21"/>
        </w:rPr>
        <w:t>④</w:t>
      </w:r>
      <w:r>
        <w:rPr>
          <w:rFonts w:hint="eastAsia" w:ascii="Times New Roman" w:hAnsi="Times New Roman" w:eastAsia="新宋体"/>
          <w:sz w:val="21"/>
          <w:szCs w:val="21"/>
        </w:rPr>
        <w:t>责任内阁制</w:t>
      </w:r>
    </w:p>
    <w:p>
      <w:pPr>
        <w:tabs>
          <w:tab w:val="left" w:pos="2300"/>
          <w:tab w:val="left" w:pos="4400"/>
          <w:tab w:val="left" w:pos="6400"/>
        </w:tabs>
        <w:spacing w:line="240" w:lineRule="auto"/>
        <w:ind w:firstLine="273" w:firstLineChars="130"/>
        <w:jc w:val="left"/>
        <w:rPr>
          <w:sz w:val="21"/>
          <w:szCs w:val="21"/>
        </w:rPr>
      </w:pPr>
      <w:r>
        <w:rPr>
          <w:rFonts w:hint="eastAsia" w:ascii="Times New Roman" w:hAnsi="Times New Roman" w:eastAsia="新宋体"/>
          <w:sz w:val="21"/>
          <w:szCs w:val="21"/>
        </w:rPr>
        <w:t>A．</w:t>
      </w:r>
      <w:r>
        <w:rPr>
          <w:rFonts w:hint="eastAsia" w:ascii="Times New Roman" w:hAnsi="Times New Roman" w:eastAsia="Calibri"/>
          <w:sz w:val="21"/>
          <w:szCs w:val="21"/>
        </w:rPr>
        <w:t>①②</w:t>
      </w:r>
      <w:r>
        <w:rPr>
          <w:sz w:val="21"/>
          <w:szCs w:val="21"/>
        </w:rPr>
        <w:tab/>
      </w:r>
      <w:r>
        <w:rPr>
          <w:rFonts w:hint="eastAsia" w:ascii="Times New Roman" w:hAnsi="Times New Roman" w:eastAsia="新宋体"/>
          <w:sz w:val="21"/>
          <w:szCs w:val="21"/>
        </w:rPr>
        <w:t>B．</w:t>
      </w:r>
      <w:r>
        <w:rPr>
          <w:rFonts w:hint="eastAsia" w:ascii="Times New Roman" w:hAnsi="Times New Roman" w:eastAsia="Calibri"/>
          <w:sz w:val="21"/>
          <w:szCs w:val="21"/>
        </w:rPr>
        <w:t>②③</w:t>
      </w:r>
      <w:r>
        <w:rPr>
          <w:sz w:val="21"/>
          <w:szCs w:val="21"/>
        </w:rPr>
        <w:tab/>
      </w:r>
      <w:r>
        <w:rPr>
          <w:rFonts w:hint="eastAsia" w:ascii="Times New Roman" w:hAnsi="Times New Roman" w:eastAsia="新宋体"/>
          <w:sz w:val="21"/>
          <w:szCs w:val="21"/>
        </w:rPr>
        <w:t>C．</w:t>
      </w:r>
      <w:r>
        <w:rPr>
          <w:rFonts w:hint="eastAsia" w:ascii="Times New Roman" w:hAnsi="Times New Roman" w:eastAsia="Calibri"/>
          <w:sz w:val="21"/>
          <w:szCs w:val="21"/>
        </w:rPr>
        <w:t>③④</w:t>
      </w:r>
      <w:r>
        <w:rPr>
          <w:sz w:val="21"/>
          <w:szCs w:val="21"/>
        </w:rPr>
        <w:tab/>
      </w:r>
      <w:r>
        <w:rPr>
          <w:rFonts w:hint="eastAsia" w:ascii="Times New Roman" w:hAnsi="Times New Roman" w:eastAsia="新宋体"/>
          <w:sz w:val="21"/>
          <w:szCs w:val="21"/>
        </w:rPr>
        <w:t>D．</w:t>
      </w:r>
      <w:r>
        <w:rPr>
          <w:rFonts w:hint="eastAsia" w:ascii="Times New Roman" w:hAnsi="Times New Roman" w:eastAsia="Calibri"/>
          <w:sz w:val="21"/>
          <w:szCs w:val="21"/>
        </w:rPr>
        <w:t>①④</w:t>
      </w:r>
    </w:p>
    <w:p>
      <w:pPr>
        <w:spacing w:line="240" w:lineRule="auto"/>
        <w:ind w:left="0" w:leftChars="0" w:firstLine="0" w:firstLineChars="0"/>
        <w:jc w:val="left"/>
        <w:rPr>
          <w:rFonts w:hint="eastAsia" w:ascii="Times New Roman" w:hAnsi="Times New Roman" w:eastAsia="新宋体"/>
          <w:sz w:val="21"/>
          <w:szCs w:val="21"/>
        </w:rPr>
      </w:pPr>
      <w:r>
        <w:rPr>
          <w:rFonts w:hint="eastAsia" w:ascii="Times New Roman" w:hAnsi="Times New Roman" w:eastAsia="新宋体"/>
          <w:sz w:val="21"/>
          <w:szCs w:val="21"/>
          <w:lang w:val="en-US" w:eastAsia="zh-CN"/>
        </w:rPr>
        <w:t>25.</w:t>
      </w:r>
      <w:r>
        <w:rPr>
          <w:rFonts w:hint="eastAsia" w:ascii="Times New Roman" w:hAnsi="Times New Roman" w:eastAsia="新宋体"/>
          <w:sz w:val="21"/>
          <w:szCs w:val="21"/>
        </w:rPr>
        <w:t>如图是17～18世纪欧美的重大事件，这些事件反映的社会发展潮流是（　　）</w:t>
      </w:r>
    </w:p>
    <w:p>
      <w:pPr>
        <w:spacing w:line="240" w:lineRule="auto"/>
        <w:ind w:firstLine="312" w:firstLineChars="130"/>
        <w:jc w:val="center"/>
        <w:rPr>
          <w:rFonts w:ascii="宋体" w:hAnsi="宋体" w:eastAsia="宋体" w:cs="宋体"/>
          <w:sz w:val="24"/>
          <w:szCs w:val="24"/>
        </w:rPr>
      </w:pPr>
      <w:r>
        <w:rPr>
          <w:rFonts w:ascii="宋体" w:hAnsi="宋体" w:eastAsia="宋体" w:cs="宋体"/>
          <w:sz w:val="24"/>
          <w:szCs w:val="24"/>
        </w:rPr>
        <w:drawing>
          <wp:inline distT="0" distB="0" distL="114300" distR="114300">
            <wp:extent cx="4010025" cy="590550"/>
            <wp:effectExtent l="0" t="0" r="3175" b="6350"/>
            <wp:docPr id="18" name="图片 4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4" descr="IMG_256"/>
                    <pic:cNvPicPr>
                      <a:picLocks noChangeAspect="1"/>
                    </pic:cNvPicPr>
                  </pic:nvPicPr>
                  <pic:blipFill>
                    <a:blip r:embed="rId12"/>
                    <a:stretch>
                      <a:fillRect/>
                    </a:stretch>
                  </pic:blipFill>
                  <pic:spPr>
                    <a:xfrm>
                      <a:off x="0" y="0"/>
                      <a:ext cx="4010025" cy="590550"/>
                    </a:xfrm>
                    <a:prstGeom prst="rect">
                      <a:avLst/>
                    </a:prstGeom>
                    <a:noFill/>
                    <a:ln w="9525">
                      <a:noFill/>
                    </a:ln>
                  </pic:spPr>
                </pic:pic>
              </a:graphicData>
            </a:graphic>
          </wp:inline>
        </w:drawing>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A．封建制度的衰落</w:t>
      </w:r>
      <w:r>
        <w:rPr>
          <w:rFonts w:hint="eastAsia" w:ascii="Times New Roman" w:hAnsi="Times New Roman" w:eastAsia="新宋体"/>
          <w:sz w:val="21"/>
          <w:szCs w:val="21"/>
        </w:rPr>
        <w:tab/>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B．无产阶级政权的建立</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C．资本主义经济的发展</w:t>
      </w:r>
      <w:r>
        <w:rPr>
          <w:rFonts w:hint="eastAsia" w:ascii="Times New Roman" w:hAnsi="Times New Roman" w:eastAsia="新宋体"/>
          <w:sz w:val="21"/>
          <w:szCs w:val="21"/>
        </w:rPr>
        <w:tab/>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D．资本主义制度的建立</w:t>
      </w:r>
    </w:p>
    <w:p>
      <w:pPr>
        <w:spacing w:line="240" w:lineRule="auto"/>
        <w:jc w:val="left"/>
        <w:rPr>
          <w:rFonts w:hint="eastAsia" w:ascii="Times New Roman" w:hAnsi="Times New Roman" w:eastAsia="新宋体"/>
          <w:sz w:val="21"/>
          <w:szCs w:val="21"/>
        </w:rPr>
      </w:pPr>
      <w:r>
        <w:rPr>
          <w:rFonts w:hint="eastAsia" w:ascii="Times New Roman" w:hAnsi="Times New Roman" w:eastAsia="新宋体"/>
          <w:sz w:val="21"/>
          <w:szCs w:val="21"/>
          <w:lang w:val="en-US" w:eastAsia="zh-CN"/>
        </w:rPr>
        <w:t>26.</w:t>
      </w:r>
      <w:r>
        <w:rPr>
          <w:rFonts w:hint="eastAsia" w:ascii="Times New Roman" w:hAnsi="Times New Roman" w:eastAsia="新宋体"/>
          <w:sz w:val="21"/>
          <w:szCs w:val="21"/>
        </w:rPr>
        <w:t>1824年，法国史学家米涅的《法国革命史》问世，在书的最后他写到：“1814年是延续了25年的大动荡结束的一年。今后要长期治理法国，就只能首先满足引起法国革命的双重需要，在政府中，要有真正的政治自由，在社会方面，要有物质福利，这是不断提高的文明发展的必然结果。”米涅认为法国社会改造的时代任务是（　　）</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A．警惕封建主的反攻倒算和君主制的复辟</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B．改善工人待遇以避免社会革命</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C．建立资产阶级统治的政治和经济基础</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D．制定宪法确立资产阶级共和体制</w:t>
      </w:r>
    </w:p>
    <w:p>
      <w:pPr>
        <w:spacing w:line="240" w:lineRule="auto"/>
        <w:jc w:val="left"/>
        <w:rPr>
          <w:rFonts w:hint="eastAsia" w:ascii="Times New Roman" w:hAnsi="Times New Roman" w:eastAsia="新宋体"/>
          <w:sz w:val="21"/>
          <w:szCs w:val="21"/>
        </w:rPr>
      </w:pPr>
      <w:r>
        <w:rPr>
          <w:rFonts w:hint="eastAsia" w:ascii="Times New Roman" w:hAnsi="Times New Roman" w:eastAsia="新宋体"/>
          <w:sz w:val="21"/>
          <w:szCs w:val="21"/>
          <w:lang w:val="en-US" w:eastAsia="zh-CN"/>
        </w:rPr>
        <w:t>27.</w:t>
      </w:r>
      <w:r>
        <w:rPr>
          <w:rFonts w:hint="eastAsia" w:ascii="Times New Roman" w:hAnsi="Times New Roman" w:eastAsia="新宋体"/>
          <w:sz w:val="21"/>
          <w:szCs w:val="21"/>
        </w:rPr>
        <w:t>如图漫画创作于英国资产阶级革命时期，表明英国国王的权力受到了约束。这一约束的法律依据是（　　）</w:t>
      </w:r>
    </w:p>
    <w:p>
      <w:pPr>
        <w:spacing w:line="240" w:lineRule="auto"/>
        <w:ind w:firstLine="273" w:firstLineChars="130"/>
        <w:jc w:val="center"/>
        <w:rPr>
          <w:rFonts w:hint="eastAsia" w:ascii="Times New Roman" w:hAnsi="Times New Roman" w:eastAsia="新宋体"/>
          <w:sz w:val="21"/>
          <w:szCs w:val="21"/>
        </w:rPr>
      </w:pPr>
      <w:r>
        <w:rPr>
          <w:rFonts w:hint="eastAsia" w:ascii="Times New Roman" w:hAnsi="Times New Roman" w:eastAsia="新宋体"/>
          <w:sz w:val="21"/>
          <w:szCs w:val="21"/>
        </w:rPr>
        <w:drawing>
          <wp:inline distT="0" distB="0" distL="114300" distR="114300">
            <wp:extent cx="1619250" cy="871220"/>
            <wp:effectExtent l="0" t="0" r="6350" b="5080"/>
            <wp:docPr id="10" name="图片 2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4" descr="IMG_256"/>
                    <pic:cNvPicPr>
                      <a:picLocks noChangeAspect="1"/>
                    </pic:cNvPicPr>
                  </pic:nvPicPr>
                  <pic:blipFill>
                    <a:blip r:embed="rId13"/>
                    <a:stretch>
                      <a:fillRect/>
                    </a:stretch>
                  </pic:blipFill>
                  <pic:spPr>
                    <a:xfrm>
                      <a:off x="0" y="0"/>
                      <a:ext cx="1619250" cy="871220"/>
                    </a:xfrm>
                    <a:prstGeom prst="rect">
                      <a:avLst/>
                    </a:prstGeom>
                    <a:noFill/>
                    <a:ln w="9525">
                      <a:noFill/>
                    </a:ln>
                  </pic:spPr>
                </pic:pic>
              </a:graphicData>
            </a:graphic>
          </wp:inline>
        </w:drawing>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A．《权利法案》</w:t>
      </w:r>
      <w:r>
        <w:rPr>
          <w:rFonts w:hint="eastAsia" w:ascii="Times New Roman" w:hAnsi="Times New Roman" w:eastAsia="新宋体"/>
          <w:sz w:val="21"/>
          <w:szCs w:val="21"/>
        </w:rPr>
        <w:tab/>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B．1787年宪法</w:t>
      </w:r>
      <w:r>
        <w:rPr>
          <w:rFonts w:hint="eastAsia" w:ascii="Times New Roman" w:hAnsi="Times New Roman" w:eastAsia="新宋体"/>
          <w:sz w:val="21"/>
          <w:szCs w:val="21"/>
        </w:rPr>
        <w:tab/>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C．《人权宣言》</w:t>
      </w:r>
      <w:r>
        <w:rPr>
          <w:rFonts w:hint="eastAsia" w:ascii="Times New Roman" w:hAnsi="Times New Roman" w:eastAsia="新宋体"/>
          <w:sz w:val="21"/>
          <w:szCs w:val="21"/>
        </w:rPr>
        <w:tab/>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D．《民法典》</w:t>
      </w:r>
    </w:p>
    <w:p>
      <w:pPr>
        <w:spacing w:line="240" w:lineRule="auto"/>
        <w:jc w:val="left"/>
        <w:rPr>
          <w:rFonts w:hint="eastAsia" w:ascii="Times New Roman" w:hAnsi="Times New Roman" w:eastAsia="新宋体"/>
          <w:sz w:val="21"/>
          <w:szCs w:val="21"/>
        </w:rPr>
      </w:pPr>
      <w:r>
        <w:rPr>
          <w:rFonts w:hint="eastAsia" w:ascii="Times New Roman" w:hAnsi="Times New Roman" w:eastAsia="新宋体"/>
          <w:sz w:val="21"/>
          <w:szCs w:val="21"/>
          <w:lang w:val="en-US" w:eastAsia="zh-CN"/>
        </w:rPr>
        <w:t>28.</w:t>
      </w:r>
      <w:r>
        <w:rPr>
          <w:rFonts w:hint="eastAsia" w:ascii="Times New Roman" w:hAnsi="Times New Roman" w:eastAsia="新宋体"/>
          <w:sz w:val="21"/>
          <w:szCs w:val="21"/>
        </w:rPr>
        <w:t>在《人类历史上最有影响的100人》一书中有这样的叙述：华盛顿是一位成功的军事领袖，是美国历史上的第一位总统，他比亚历山大大帝和拿破仑这样的人物排得高些，因为他的功劳更加不可磨灭。下列哪一项不属于华盛顿的功绩（　　）</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A．推翻了英国殖民统治</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B．领导美国走上资本主义道路</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C．废除了黑人奴隶制度</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D．开创了美国民主政治的先河</w:t>
      </w:r>
    </w:p>
    <w:p>
      <w:pPr>
        <w:spacing w:line="240" w:lineRule="auto"/>
        <w:jc w:val="center"/>
        <w:rPr>
          <w:rFonts w:hint="eastAsia" w:ascii="Times New Roman" w:hAnsi="Times New Roman" w:eastAsia="新宋体"/>
          <w:sz w:val="21"/>
          <w:szCs w:val="21"/>
        </w:rPr>
      </w:pPr>
      <w:r>
        <w:rPr>
          <w:rFonts w:hint="eastAsia" w:ascii="Times New Roman" w:hAnsi="Times New Roman" w:eastAsia="新宋体"/>
          <w:sz w:val="21"/>
          <w:szCs w:val="21"/>
          <w:lang w:val="en-US" w:eastAsia="zh-CN"/>
        </w:rPr>
        <w:t>29.</w:t>
      </w:r>
      <w:r>
        <w:rPr>
          <w:rFonts w:hint="eastAsia" w:ascii="Times New Roman" w:hAnsi="Times New Roman" w:eastAsia="新宋体"/>
          <w:sz w:val="21"/>
          <w:szCs w:val="21"/>
        </w:rPr>
        <w:t>如图反映了近代某一国家资产阶级革命的发展状况。下列关于此图解析正确的是（　　）</w:t>
      </w:r>
      <w:r>
        <w:rPr>
          <w:rFonts w:hint="eastAsia" w:ascii="Times New Roman" w:hAnsi="Times New Roman" w:eastAsia="新宋体"/>
          <w:sz w:val="21"/>
          <w:szCs w:val="21"/>
        </w:rPr>
        <w:drawing>
          <wp:inline distT="0" distB="0" distL="114300" distR="114300">
            <wp:extent cx="2651125" cy="984885"/>
            <wp:effectExtent l="0" t="0" r="3175" b="5715"/>
            <wp:docPr id="14" name="图片 3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6" descr="IMG_256"/>
                    <pic:cNvPicPr>
                      <a:picLocks noChangeAspect="1"/>
                    </pic:cNvPicPr>
                  </pic:nvPicPr>
                  <pic:blipFill>
                    <a:blip r:embed="rId14"/>
                    <a:stretch>
                      <a:fillRect/>
                    </a:stretch>
                  </pic:blipFill>
                  <pic:spPr>
                    <a:xfrm>
                      <a:off x="0" y="0"/>
                      <a:ext cx="2651125" cy="984885"/>
                    </a:xfrm>
                    <a:prstGeom prst="rect">
                      <a:avLst/>
                    </a:prstGeom>
                    <a:noFill/>
                    <a:ln w="9525">
                      <a:noFill/>
                    </a:ln>
                  </pic:spPr>
                </pic:pic>
              </a:graphicData>
            </a:graphic>
          </wp:inline>
        </w:drawing>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A．英国资产阶级革命是一个长期、曲折、复杂的过程</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B．英国这场革命最终让封建势力复辟了</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C．法国这场革命最后确立了共和政体</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D．美国经过长期、曲折的斗争，推翻了封建专制统治</w:t>
      </w:r>
    </w:p>
    <w:p>
      <w:pPr>
        <w:spacing w:line="240" w:lineRule="auto"/>
        <w:jc w:val="left"/>
        <w:rPr>
          <w:rFonts w:hint="eastAsia" w:ascii="Times New Roman" w:hAnsi="Times New Roman" w:eastAsia="新宋体"/>
          <w:sz w:val="21"/>
          <w:szCs w:val="21"/>
        </w:rPr>
      </w:pPr>
      <w:r>
        <w:rPr>
          <w:rFonts w:hint="eastAsia" w:ascii="Times New Roman" w:hAnsi="Times New Roman" w:eastAsia="新宋体"/>
          <w:sz w:val="21"/>
          <w:szCs w:val="21"/>
          <w:lang w:val="en-US" w:eastAsia="zh-CN"/>
        </w:rPr>
        <w:t>30.</w:t>
      </w:r>
      <w:r>
        <w:rPr>
          <w:rFonts w:hint="eastAsia" w:ascii="Times New Roman" w:hAnsi="Times New Roman" w:eastAsia="新宋体"/>
          <w:sz w:val="21"/>
          <w:szCs w:val="21"/>
        </w:rPr>
        <w:t>某同学在开展研究性学习时搜集了以下资料，据此推断他研究的主题是（　　）</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drawing>
          <wp:inline distT="0" distB="0" distL="114300" distR="114300">
            <wp:extent cx="4905375" cy="1562100"/>
            <wp:effectExtent l="0" t="0" r="9525" b="0"/>
            <wp:docPr id="17" name="图片 4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3" descr="IMG_256"/>
                    <pic:cNvPicPr>
                      <a:picLocks noChangeAspect="1"/>
                    </pic:cNvPicPr>
                  </pic:nvPicPr>
                  <pic:blipFill>
                    <a:blip r:embed="rId15"/>
                    <a:stretch>
                      <a:fillRect/>
                    </a:stretch>
                  </pic:blipFill>
                  <pic:spPr>
                    <a:xfrm>
                      <a:off x="0" y="0"/>
                      <a:ext cx="4905375" cy="1562100"/>
                    </a:xfrm>
                    <a:prstGeom prst="rect">
                      <a:avLst/>
                    </a:prstGeom>
                    <a:noFill/>
                    <a:ln w="9525">
                      <a:noFill/>
                    </a:ln>
                  </pic:spPr>
                </pic:pic>
              </a:graphicData>
            </a:graphic>
          </wp:inline>
        </w:drawing>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A．迈入近代社会的欧洲</w:t>
      </w:r>
      <w:r>
        <w:rPr>
          <w:rFonts w:hint="eastAsia" w:ascii="Times New Roman" w:hAnsi="Times New Roman" w:eastAsia="新宋体"/>
          <w:sz w:val="21"/>
          <w:szCs w:val="21"/>
        </w:rPr>
        <w:tab/>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B．资产阶级革命的兴起</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C．民主共和制的确立</w:t>
      </w:r>
      <w:r>
        <w:rPr>
          <w:rFonts w:hint="eastAsia" w:ascii="Times New Roman" w:hAnsi="Times New Roman" w:eastAsia="新宋体"/>
          <w:sz w:val="21"/>
          <w:szCs w:val="21"/>
        </w:rPr>
        <w:tab/>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D．共产主义运动的高涨</w:t>
      </w:r>
    </w:p>
    <w:p>
      <w:pPr>
        <w:spacing w:line="360" w:lineRule="auto"/>
        <w:rPr>
          <w:sz w:val="21"/>
          <w:szCs w:val="21"/>
        </w:rPr>
      </w:pPr>
      <w:r>
        <w:rPr>
          <w:rFonts w:hint="eastAsia" w:ascii="宋体" w:hAnsi="宋体" w:eastAsia="宋体" w:cs="宋体"/>
          <w:b/>
          <w:sz w:val="21"/>
          <w:szCs w:val="21"/>
        </w:rPr>
        <w:t>二．</w:t>
      </w:r>
      <w:r>
        <w:rPr>
          <w:rFonts w:hint="eastAsia" w:ascii="宋体" w:hAnsi="宋体" w:eastAsia="宋体" w:cs="宋体"/>
          <w:b/>
          <w:sz w:val="21"/>
          <w:szCs w:val="21"/>
          <w:lang w:val="en-US" w:eastAsia="zh-CN"/>
        </w:rPr>
        <w:t>综合</w:t>
      </w:r>
      <w:r>
        <w:rPr>
          <w:rFonts w:hint="eastAsia" w:ascii="宋体" w:hAnsi="宋体" w:eastAsia="宋体" w:cs="宋体"/>
          <w:b/>
          <w:sz w:val="21"/>
          <w:szCs w:val="21"/>
        </w:rPr>
        <w:t>题（共3</w:t>
      </w:r>
      <w:r>
        <w:rPr>
          <w:rFonts w:hint="eastAsia" w:ascii="宋体" w:hAnsi="宋体" w:eastAsia="宋体" w:cs="宋体"/>
          <w:b/>
          <w:sz w:val="21"/>
          <w:szCs w:val="21"/>
          <w:lang w:val="en-US" w:eastAsia="zh-CN"/>
        </w:rPr>
        <w:t>大</w:t>
      </w:r>
      <w:r>
        <w:rPr>
          <w:rFonts w:hint="eastAsia" w:ascii="宋体" w:hAnsi="宋体" w:eastAsia="宋体" w:cs="宋体"/>
          <w:b/>
          <w:sz w:val="21"/>
          <w:szCs w:val="21"/>
        </w:rPr>
        <w:t>题</w:t>
      </w:r>
      <w:r>
        <w:rPr>
          <w:rFonts w:hint="eastAsia" w:ascii="宋体" w:hAnsi="宋体" w:eastAsia="宋体" w:cs="宋体"/>
          <w:b/>
          <w:sz w:val="21"/>
          <w:szCs w:val="21"/>
          <w:lang w:eastAsia="zh-CN"/>
        </w:rPr>
        <w:t>，</w:t>
      </w:r>
      <w:r>
        <w:rPr>
          <w:rFonts w:hint="eastAsia" w:ascii="宋体" w:hAnsi="宋体" w:eastAsia="宋体" w:cs="宋体"/>
          <w:b/>
          <w:sz w:val="21"/>
          <w:szCs w:val="21"/>
          <w:lang w:val="en-US" w:eastAsia="zh-CN"/>
        </w:rPr>
        <w:t>31题12分，32题14分，33题14分，共40分</w:t>
      </w:r>
      <w:r>
        <w:rPr>
          <w:rFonts w:hint="eastAsia" w:ascii="宋体" w:hAnsi="宋体" w:eastAsia="宋体" w:cs="宋体"/>
          <w:b/>
          <w:sz w:val="21"/>
          <w:szCs w:val="21"/>
        </w:rPr>
        <w:t>）</w:t>
      </w:r>
    </w:p>
    <w:p>
      <w:pPr>
        <w:spacing w:line="240" w:lineRule="auto"/>
        <w:ind w:left="273" w:hanging="273" w:hangingChars="130"/>
        <w:rPr>
          <w:sz w:val="21"/>
          <w:szCs w:val="21"/>
        </w:rPr>
      </w:pPr>
      <w:r>
        <w:rPr>
          <w:rFonts w:hint="eastAsia" w:ascii="Times New Roman" w:hAnsi="Times New Roman" w:eastAsia="新宋体"/>
          <w:sz w:val="21"/>
          <w:szCs w:val="21"/>
          <w:lang w:val="en-US" w:eastAsia="zh-CN"/>
        </w:rPr>
        <w:t>31</w:t>
      </w:r>
      <w:r>
        <w:rPr>
          <w:rFonts w:hint="eastAsia" w:ascii="Times New Roman" w:hAnsi="Times New Roman" w:eastAsia="新宋体"/>
          <w:sz w:val="21"/>
          <w:szCs w:val="21"/>
        </w:rPr>
        <w:t>．“光荣革命”是英国历史上重大的历史事件，但人们对它的认识不尽相同。阅读材料，回答问题。</w:t>
      </w:r>
    </w:p>
    <w:p>
      <w:pPr>
        <w:spacing w:line="240" w:lineRule="auto"/>
        <w:ind w:left="273" w:leftChars="130" w:right="0" w:firstLine="0" w:firstLineChars="0"/>
        <w:rPr>
          <w:sz w:val="21"/>
          <w:szCs w:val="21"/>
        </w:rPr>
      </w:pPr>
      <w:r>
        <w:rPr>
          <w:rFonts w:hint="eastAsia" w:ascii="Times New Roman" w:hAnsi="Times New Roman" w:eastAsia="新宋体"/>
          <w:sz w:val="21"/>
          <w:szCs w:val="21"/>
        </w:rPr>
        <w:t>材料不同历史学家对“光荣革命”的认识</w:t>
      </w:r>
    </w:p>
    <w:tbl>
      <w:tblPr>
        <w:tblStyle w:val="6"/>
        <w:tblW w:w="0" w:type="auto"/>
        <w:tblInd w:w="103"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3873"/>
        <w:gridCol w:w="439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c>
          <w:tcPr>
            <w:tcW w:w="3873" w:type="dxa"/>
          </w:tcPr>
          <w:p>
            <w:pPr>
              <w:spacing w:line="240" w:lineRule="auto"/>
              <w:jc w:val="center"/>
              <w:rPr>
                <w:sz w:val="21"/>
                <w:szCs w:val="21"/>
              </w:rPr>
            </w:pPr>
            <w:r>
              <w:rPr>
                <w:rFonts w:hint="eastAsia" w:ascii="Times New Roman" w:hAnsi="Times New Roman" w:eastAsia="新宋体"/>
                <w:sz w:val="21"/>
                <w:szCs w:val="21"/>
              </w:rPr>
              <w:t>历史学家</w:t>
            </w:r>
          </w:p>
        </w:tc>
        <w:tc>
          <w:tcPr>
            <w:tcW w:w="4390" w:type="dxa"/>
          </w:tcPr>
          <w:p>
            <w:pPr>
              <w:spacing w:line="240" w:lineRule="auto"/>
              <w:jc w:val="center"/>
              <w:rPr>
                <w:sz w:val="21"/>
                <w:szCs w:val="21"/>
              </w:rPr>
            </w:pPr>
            <w:r>
              <w:rPr>
                <w:rFonts w:hint="eastAsia" w:ascii="Times New Roman" w:hAnsi="Times New Roman" w:eastAsia="新宋体"/>
                <w:sz w:val="21"/>
                <w:szCs w:val="21"/>
              </w:rPr>
              <w:t>认识</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c>
          <w:tcPr>
            <w:tcW w:w="3873" w:type="dxa"/>
          </w:tcPr>
          <w:p>
            <w:pPr>
              <w:spacing w:line="240" w:lineRule="auto"/>
              <w:jc w:val="center"/>
              <w:rPr>
                <w:sz w:val="21"/>
                <w:szCs w:val="21"/>
              </w:rPr>
            </w:pPr>
            <w:r>
              <w:rPr>
                <w:rFonts w:hint="eastAsia" w:ascii="Times New Roman" w:hAnsi="Times New Roman" w:eastAsia="新宋体"/>
                <w:sz w:val="21"/>
                <w:szCs w:val="21"/>
              </w:rPr>
              <w:t>安德鲁•玛尔（英国1959﹣）</w:t>
            </w:r>
          </w:p>
        </w:tc>
        <w:tc>
          <w:tcPr>
            <w:tcW w:w="4390" w:type="dxa"/>
          </w:tcPr>
          <w:p>
            <w:pPr>
              <w:spacing w:line="240" w:lineRule="auto"/>
              <w:rPr>
                <w:sz w:val="21"/>
                <w:szCs w:val="21"/>
              </w:rPr>
            </w:pPr>
            <w:r>
              <w:rPr>
                <w:rFonts w:hint="eastAsia" w:ascii="Times New Roman" w:hAnsi="Times New Roman" w:eastAsia="新宋体"/>
                <w:sz w:val="21"/>
                <w:szCs w:val="21"/>
              </w:rPr>
              <w:t>登陆的荷兰军队大约有4万人，还带了50门火炮、志愿兵和许多马匹……这是一支名副其实的跨国侵略军。它的统帅是荷兰执政奥兰治的威廉……因此，这并不是一场“不流血的革命”。</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c>
          <w:tcPr>
            <w:tcW w:w="3873" w:type="dxa"/>
          </w:tcPr>
          <w:p>
            <w:pPr>
              <w:spacing w:line="240" w:lineRule="auto"/>
              <w:jc w:val="center"/>
              <w:rPr>
                <w:sz w:val="21"/>
                <w:szCs w:val="21"/>
              </w:rPr>
            </w:pPr>
            <w:r>
              <w:rPr>
                <w:rFonts w:hint="eastAsia" w:ascii="Times New Roman" w:hAnsi="Times New Roman" w:eastAsia="新宋体"/>
                <w:sz w:val="21"/>
                <w:szCs w:val="21"/>
              </w:rPr>
              <w:t>钱乘旦（中国1949﹣）</w:t>
            </w:r>
          </w:p>
        </w:tc>
        <w:tc>
          <w:tcPr>
            <w:tcW w:w="4390" w:type="dxa"/>
          </w:tcPr>
          <w:p>
            <w:pPr>
              <w:spacing w:line="240" w:lineRule="auto"/>
              <w:rPr>
                <w:sz w:val="21"/>
                <w:szCs w:val="21"/>
              </w:rPr>
            </w:pPr>
            <w:r>
              <w:rPr>
                <w:rFonts w:hint="eastAsia" w:ascii="Times New Roman" w:hAnsi="Times New Roman" w:eastAsia="新宋体"/>
                <w:sz w:val="21"/>
                <w:szCs w:val="21"/>
              </w:rPr>
              <w:t>“光荣革命”在非暴力的过程中完成了制度的变迁……流血的革命没有解决的问题，在非暴力的“光荣革命”中竟然被解决了。</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c>
          <w:tcPr>
            <w:tcW w:w="3873" w:type="dxa"/>
          </w:tcPr>
          <w:p>
            <w:pPr>
              <w:spacing w:line="240" w:lineRule="auto"/>
              <w:jc w:val="center"/>
              <w:rPr>
                <w:sz w:val="21"/>
                <w:szCs w:val="21"/>
              </w:rPr>
            </w:pPr>
            <w:r>
              <w:rPr>
                <w:rFonts w:hint="eastAsia" w:ascii="Times New Roman" w:hAnsi="Times New Roman" w:eastAsia="新宋体"/>
                <w:sz w:val="21"/>
                <w:szCs w:val="21"/>
              </w:rPr>
              <w:t>克里斯托弗•希尔（英国1912﹣2003）</w:t>
            </w:r>
          </w:p>
        </w:tc>
        <w:tc>
          <w:tcPr>
            <w:tcW w:w="4390" w:type="dxa"/>
          </w:tcPr>
          <w:p>
            <w:pPr>
              <w:spacing w:line="240" w:lineRule="auto"/>
              <w:rPr>
                <w:sz w:val="21"/>
                <w:szCs w:val="21"/>
              </w:rPr>
            </w:pPr>
            <w:r>
              <w:rPr>
                <w:rFonts w:hint="eastAsia" w:ascii="Times New Roman" w:hAnsi="Times New Roman" w:eastAsia="新宋体"/>
                <w:sz w:val="21"/>
                <w:szCs w:val="21"/>
              </w:rPr>
              <w:t>“光荣革命”仅仅是一场政变，相对而言更重要的是先前四五十年代的暴力革命。</w:t>
            </w:r>
          </w:p>
        </w:tc>
      </w:tr>
    </w:tbl>
    <w:p>
      <w:pPr>
        <w:spacing w:line="240" w:lineRule="auto"/>
        <w:ind w:left="273" w:leftChars="130" w:right="0" w:firstLine="0" w:firstLineChars="0"/>
        <w:rPr>
          <w:sz w:val="21"/>
          <w:szCs w:val="21"/>
        </w:rPr>
      </w:pPr>
      <w:r>
        <w:rPr>
          <w:rFonts w:hint="eastAsia" w:ascii="Times New Roman" w:hAnsi="Times New Roman" w:eastAsia="新宋体"/>
          <w:sz w:val="21"/>
          <w:szCs w:val="21"/>
        </w:rPr>
        <w:t>（1）根据上述材料，分别概括三位学者对“光荣革命”的认识。</w:t>
      </w:r>
    </w:p>
    <w:p>
      <w:pPr>
        <w:spacing w:line="240" w:lineRule="auto"/>
        <w:ind w:left="273" w:leftChars="130" w:right="0" w:firstLine="0" w:firstLineChars="0"/>
        <w:rPr>
          <w:rFonts w:hint="eastAsia" w:ascii="Times New Roman" w:hAnsi="Times New Roman" w:eastAsia="新宋体"/>
          <w:sz w:val="21"/>
          <w:szCs w:val="21"/>
        </w:rPr>
      </w:pPr>
    </w:p>
    <w:p>
      <w:pPr>
        <w:spacing w:line="240" w:lineRule="auto"/>
        <w:ind w:left="273" w:leftChars="130" w:right="0" w:firstLine="0" w:firstLineChars="0"/>
        <w:rPr>
          <w:rFonts w:hint="eastAsia" w:ascii="Times New Roman" w:hAnsi="Times New Roman" w:eastAsia="新宋体"/>
          <w:sz w:val="21"/>
          <w:szCs w:val="21"/>
        </w:rPr>
      </w:pPr>
    </w:p>
    <w:p>
      <w:pPr>
        <w:spacing w:line="240" w:lineRule="auto"/>
        <w:ind w:left="273" w:leftChars="130" w:right="0" w:firstLine="0" w:firstLineChars="0"/>
        <w:rPr>
          <w:rFonts w:hint="eastAsia" w:ascii="Times New Roman" w:hAnsi="Times New Roman" w:eastAsia="新宋体"/>
          <w:sz w:val="21"/>
          <w:szCs w:val="21"/>
        </w:rPr>
      </w:pPr>
    </w:p>
    <w:p>
      <w:pPr>
        <w:spacing w:line="240" w:lineRule="auto"/>
        <w:ind w:left="273" w:leftChars="130" w:right="0" w:firstLine="0" w:firstLineChars="0"/>
        <w:rPr>
          <w:sz w:val="21"/>
          <w:szCs w:val="21"/>
        </w:rPr>
      </w:pPr>
      <w:r>
        <w:rPr>
          <w:rFonts w:hint="eastAsia" w:ascii="Times New Roman" w:hAnsi="Times New Roman" w:eastAsia="新宋体"/>
          <w:sz w:val="21"/>
          <w:szCs w:val="21"/>
        </w:rPr>
        <w:t>（2）根据材料结合所学知识，指出出现不同认识的原因。</w:t>
      </w:r>
    </w:p>
    <w:p>
      <w:pPr>
        <w:spacing w:line="240" w:lineRule="auto"/>
        <w:ind w:left="273" w:leftChars="130" w:right="0" w:firstLine="0" w:firstLineChars="0"/>
        <w:rPr>
          <w:rFonts w:hint="eastAsia" w:ascii="Times New Roman" w:hAnsi="Times New Roman" w:eastAsia="新宋体"/>
          <w:sz w:val="21"/>
          <w:szCs w:val="21"/>
        </w:rPr>
      </w:pPr>
    </w:p>
    <w:p>
      <w:pPr>
        <w:spacing w:line="240" w:lineRule="auto"/>
        <w:ind w:left="273" w:leftChars="130" w:right="0" w:firstLine="0" w:firstLineChars="0"/>
        <w:rPr>
          <w:rFonts w:hint="eastAsia" w:ascii="Times New Roman" w:hAnsi="Times New Roman" w:eastAsia="新宋体"/>
          <w:sz w:val="21"/>
          <w:szCs w:val="21"/>
        </w:rPr>
      </w:pPr>
    </w:p>
    <w:p>
      <w:pPr>
        <w:spacing w:line="240" w:lineRule="auto"/>
        <w:ind w:left="273" w:leftChars="130" w:right="0" w:firstLine="0" w:firstLineChars="0"/>
        <w:rPr>
          <w:rFonts w:hint="eastAsia" w:ascii="Times New Roman" w:hAnsi="Times New Roman" w:eastAsia="新宋体"/>
          <w:sz w:val="21"/>
          <w:szCs w:val="21"/>
        </w:rPr>
      </w:pPr>
    </w:p>
    <w:p>
      <w:pPr>
        <w:spacing w:line="240" w:lineRule="auto"/>
        <w:ind w:left="273" w:leftChars="130" w:right="0" w:firstLine="0" w:firstLineChars="0"/>
        <w:rPr>
          <w:sz w:val="21"/>
          <w:szCs w:val="21"/>
        </w:rPr>
      </w:pPr>
      <w:r>
        <w:rPr>
          <w:rFonts w:hint="eastAsia" w:ascii="Times New Roman" w:hAnsi="Times New Roman" w:eastAsia="新宋体"/>
          <w:sz w:val="21"/>
          <w:szCs w:val="21"/>
        </w:rPr>
        <w:t>（3）你是否同意钱乘旦对“光荣革命”的认识？结合材料和所学知识说明理由。</w:t>
      </w:r>
    </w:p>
    <w:p>
      <w:pPr>
        <w:spacing w:line="240" w:lineRule="auto"/>
        <w:ind w:left="273" w:hanging="273" w:hangingChars="130"/>
        <w:rPr>
          <w:rFonts w:hint="eastAsia" w:ascii="Times New Roman" w:hAnsi="Times New Roman" w:eastAsia="新宋体"/>
          <w:sz w:val="21"/>
          <w:szCs w:val="21"/>
          <w:lang w:val="en-US" w:eastAsia="zh-CN"/>
        </w:rPr>
      </w:pPr>
    </w:p>
    <w:p>
      <w:pPr>
        <w:spacing w:line="240" w:lineRule="auto"/>
        <w:ind w:left="273" w:hanging="273" w:hangingChars="130"/>
        <w:rPr>
          <w:rFonts w:hint="eastAsia" w:ascii="Times New Roman" w:hAnsi="Times New Roman" w:eastAsia="新宋体"/>
          <w:sz w:val="21"/>
          <w:szCs w:val="21"/>
          <w:lang w:val="en-US" w:eastAsia="zh-CN"/>
        </w:rPr>
      </w:pPr>
    </w:p>
    <w:p>
      <w:pPr>
        <w:spacing w:line="240" w:lineRule="auto"/>
        <w:ind w:left="273" w:hanging="273" w:hangingChars="130"/>
        <w:rPr>
          <w:rFonts w:hint="eastAsia" w:ascii="Times New Roman" w:hAnsi="Times New Roman" w:eastAsia="新宋体"/>
          <w:sz w:val="21"/>
          <w:szCs w:val="21"/>
          <w:lang w:val="en-US" w:eastAsia="zh-CN"/>
        </w:rPr>
      </w:pPr>
    </w:p>
    <w:p>
      <w:pPr>
        <w:spacing w:line="240" w:lineRule="auto"/>
        <w:ind w:left="273" w:hanging="273" w:hangingChars="130"/>
        <w:rPr>
          <w:sz w:val="21"/>
          <w:szCs w:val="21"/>
        </w:rPr>
      </w:pPr>
      <w:r>
        <w:rPr>
          <w:rFonts w:hint="eastAsia" w:ascii="Times New Roman" w:hAnsi="Times New Roman" w:eastAsia="新宋体"/>
          <w:sz w:val="21"/>
          <w:szCs w:val="21"/>
          <w:lang w:val="en-US" w:eastAsia="zh-CN"/>
        </w:rPr>
        <w:t>32</w:t>
      </w:r>
      <w:r>
        <w:rPr>
          <w:rFonts w:hint="eastAsia" w:ascii="Times New Roman" w:hAnsi="Times New Roman" w:eastAsia="新宋体"/>
          <w:sz w:val="21"/>
          <w:szCs w:val="21"/>
        </w:rPr>
        <w:t>．欧洲向美国移民是近现代史上重要的历史现象，深刻影响了美国历史发展进程。阅读材料，回答问题。</w:t>
      </w:r>
    </w:p>
    <w:p>
      <w:pPr>
        <w:spacing w:line="240" w:lineRule="auto"/>
        <w:ind w:left="273" w:leftChars="130" w:right="0" w:firstLine="0" w:firstLineChars="0"/>
        <w:rPr>
          <w:sz w:val="21"/>
          <w:szCs w:val="21"/>
        </w:rPr>
      </w:pPr>
      <w:r>
        <w:rPr>
          <w:rFonts w:hint="eastAsia" w:ascii="Times New Roman" w:hAnsi="Times New Roman" w:eastAsia="新宋体"/>
          <w:sz w:val="21"/>
          <w:szCs w:val="21"/>
        </w:rPr>
        <w:t>材料一：从17世纪起，英国步西班牙后尘，开始在北美大陆建立殖民地。北美殖民地居民来自英、法、德荷等国，他们是为了逃避政府迫害和天灾人祸，或者是为了追求信仰自由和美好生活。凭借武器和物资上的优势，他们驱退或屠杀土著居民印第安人，强夺土地。</w:t>
      </w:r>
    </w:p>
    <w:p>
      <w:pPr>
        <w:spacing w:line="240" w:lineRule="auto"/>
        <w:ind w:left="273" w:leftChars="130" w:right="0" w:firstLine="0" w:firstLineChars="0"/>
        <w:jc w:val="right"/>
        <w:rPr>
          <w:sz w:val="21"/>
          <w:szCs w:val="21"/>
        </w:rPr>
      </w:pPr>
      <w:r>
        <w:rPr>
          <w:rFonts w:hint="eastAsia" w:ascii="Times New Roman" w:hAnsi="Times New Roman" w:eastAsia="新宋体"/>
          <w:sz w:val="21"/>
          <w:szCs w:val="21"/>
        </w:rPr>
        <w:t>﹣﹣摘自《世界史•近代史》</w:t>
      </w:r>
    </w:p>
    <w:p>
      <w:pPr>
        <w:spacing w:line="240" w:lineRule="auto"/>
        <w:ind w:left="273" w:leftChars="130" w:right="0" w:firstLine="0" w:firstLineChars="0"/>
        <w:rPr>
          <w:sz w:val="21"/>
          <w:szCs w:val="21"/>
        </w:rPr>
      </w:pPr>
      <w:r>
        <w:rPr>
          <w:rFonts w:hint="eastAsia" w:ascii="Times New Roman" w:hAnsi="Times New Roman" w:eastAsia="新宋体"/>
          <w:sz w:val="21"/>
          <w:szCs w:val="21"/>
        </w:rPr>
        <w:t>材料二：1830﹣1850 年美国人口动态表</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393"/>
        <w:gridCol w:w="1331"/>
        <w:gridCol w:w="1349"/>
        <w:gridCol w:w="1332"/>
        <w:gridCol w:w="1332"/>
        <w:gridCol w:w="1349"/>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25" w:type="dxa"/>
          </w:tcPr>
          <w:p>
            <w:pPr>
              <w:spacing w:line="240" w:lineRule="auto"/>
              <w:jc w:val="center"/>
              <w:rPr>
                <w:sz w:val="21"/>
                <w:szCs w:val="21"/>
              </w:rPr>
            </w:pPr>
            <w:r>
              <w:rPr>
                <w:rFonts w:hint="eastAsia" w:ascii="Times New Roman" w:hAnsi="Times New Roman" w:eastAsia="新宋体"/>
                <w:sz w:val="21"/>
                <w:szCs w:val="21"/>
              </w:rPr>
              <w:t>年代</w:t>
            </w:r>
          </w:p>
        </w:tc>
        <w:tc>
          <w:tcPr>
            <w:tcW w:w="1425" w:type="dxa"/>
          </w:tcPr>
          <w:p>
            <w:pPr>
              <w:spacing w:line="240" w:lineRule="auto"/>
              <w:jc w:val="center"/>
              <w:rPr>
                <w:sz w:val="21"/>
                <w:szCs w:val="21"/>
              </w:rPr>
            </w:pPr>
            <w:r>
              <w:rPr>
                <w:rFonts w:hint="eastAsia" w:ascii="Times New Roman" w:hAnsi="Times New Roman" w:eastAsia="新宋体"/>
                <w:sz w:val="21"/>
                <w:szCs w:val="21"/>
              </w:rPr>
              <w:t>增长总人数（单位：千人）</w:t>
            </w:r>
          </w:p>
        </w:tc>
        <w:tc>
          <w:tcPr>
            <w:tcW w:w="1425" w:type="dxa"/>
          </w:tcPr>
          <w:p>
            <w:pPr>
              <w:spacing w:line="240" w:lineRule="auto"/>
              <w:jc w:val="center"/>
              <w:rPr>
                <w:sz w:val="21"/>
                <w:szCs w:val="21"/>
              </w:rPr>
            </w:pPr>
            <w:r>
              <w:rPr>
                <w:rFonts w:hint="eastAsia" w:ascii="Times New Roman" w:hAnsi="Times New Roman" w:eastAsia="新宋体"/>
                <w:sz w:val="21"/>
                <w:szCs w:val="21"/>
              </w:rPr>
              <w:t>增长率（%）</w:t>
            </w:r>
          </w:p>
        </w:tc>
        <w:tc>
          <w:tcPr>
            <w:tcW w:w="1425" w:type="dxa"/>
          </w:tcPr>
          <w:p>
            <w:pPr>
              <w:spacing w:line="240" w:lineRule="auto"/>
              <w:jc w:val="center"/>
              <w:rPr>
                <w:sz w:val="21"/>
                <w:szCs w:val="21"/>
              </w:rPr>
            </w:pPr>
            <w:r>
              <w:rPr>
                <w:rFonts w:hint="eastAsia" w:ascii="Times New Roman" w:hAnsi="Times New Roman" w:eastAsia="新宋体"/>
                <w:sz w:val="21"/>
                <w:szCs w:val="21"/>
              </w:rPr>
              <w:t>移民造成的增长（单位：千人）</w:t>
            </w:r>
          </w:p>
        </w:tc>
        <w:tc>
          <w:tcPr>
            <w:tcW w:w="1425" w:type="dxa"/>
          </w:tcPr>
          <w:p>
            <w:pPr>
              <w:spacing w:line="240" w:lineRule="auto"/>
              <w:jc w:val="center"/>
              <w:rPr>
                <w:sz w:val="21"/>
                <w:szCs w:val="21"/>
              </w:rPr>
            </w:pPr>
            <w:r>
              <w:rPr>
                <w:rFonts w:hint="eastAsia" w:ascii="Times New Roman" w:hAnsi="Times New Roman" w:eastAsia="新宋体"/>
                <w:sz w:val="21"/>
                <w:szCs w:val="21"/>
              </w:rPr>
              <w:t>自然增长率（单位：千人）</w:t>
            </w:r>
          </w:p>
        </w:tc>
        <w:tc>
          <w:tcPr>
            <w:tcW w:w="1425" w:type="dxa"/>
          </w:tcPr>
          <w:p>
            <w:pPr>
              <w:spacing w:line="240" w:lineRule="auto"/>
              <w:jc w:val="center"/>
              <w:rPr>
                <w:sz w:val="21"/>
                <w:szCs w:val="21"/>
              </w:rPr>
            </w:pPr>
            <w:r>
              <w:rPr>
                <w:rFonts w:hint="eastAsia" w:ascii="Times New Roman" w:hAnsi="Times New Roman" w:eastAsia="新宋体"/>
                <w:sz w:val="21"/>
                <w:szCs w:val="21"/>
              </w:rPr>
              <w:t>自然增长（%）</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25" w:type="dxa"/>
          </w:tcPr>
          <w:p>
            <w:pPr>
              <w:spacing w:line="240" w:lineRule="auto"/>
              <w:jc w:val="center"/>
              <w:rPr>
                <w:sz w:val="21"/>
                <w:szCs w:val="21"/>
              </w:rPr>
            </w:pPr>
            <w:r>
              <w:rPr>
                <w:rFonts w:hint="eastAsia" w:ascii="Times New Roman" w:hAnsi="Times New Roman" w:eastAsia="新宋体"/>
                <w:sz w:val="21"/>
                <w:szCs w:val="21"/>
              </w:rPr>
              <w:t>1830﹣1840</w:t>
            </w:r>
          </w:p>
        </w:tc>
        <w:tc>
          <w:tcPr>
            <w:tcW w:w="1425" w:type="dxa"/>
          </w:tcPr>
          <w:p>
            <w:pPr>
              <w:spacing w:line="240" w:lineRule="auto"/>
              <w:jc w:val="center"/>
              <w:rPr>
                <w:sz w:val="21"/>
                <w:szCs w:val="21"/>
              </w:rPr>
            </w:pPr>
            <w:r>
              <w:rPr>
                <w:rFonts w:hint="eastAsia" w:ascii="Times New Roman" w:hAnsi="Times New Roman" w:eastAsia="新宋体"/>
                <w:sz w:val="21"/>
                <w:szCs w:val="21"/>
              </w:rPr>
              <w:t>4203</w:t>
            </w:r>
          </w:p>
        </w:tc>
        <w:tc>
          <w:tcPr>
            <w:tcW w:w="1425" w:type="dxa"/>
          </w:tcPr>
          <w:p>
            <w:pPr>
              <w:spacing w:line="240" w:lineRule="auto"/>
              <w:jc w:val="center"/>
              <w:rPr>
                <w:sz w:val="21"/>
                <w:szCs w:val="21"/>
              </w:rPr>
            </w:pPr>
            <w:r>
              <w:rPr>
                <w:rFonts w:hint="eastAsia" w:ascii="Times New Roman" w:hAnsi="Times New Roman" w:eastAsia="新宋体"/>
                <w:sz w:val="21"/>
                <w:szCs w:val="21"/>
              </w:rPr>
              <w:t>32.7</w:t>
            </w:r>
          </w:p>
        </w:tc>
        <w:tc>
          <w:tcPr>
            <w:tcW w:w="1425" w:type="dxa"/>
          </w:tcPr>
          <w:p>
            <w:pPr>
              <w:spacing w:line="240" w:lineRule="auto"/>
              <w:jc w:val="center"/>
              <w:rPr>
                <w:sz w:val="21"/>
                <w:szCs w:val="21"/>
              </w:rPr>
            </w:pPr>
            <w:r>
              <w:rPr>
                <w:rFonts w:hint="eastAsia" w:ascii="Times New Roman" w:hAnsi="Times New Roman" w:eastAsia="新宋体"/>
                <w:sz w:val="21"/>
                <w:szCs w:val="21"/>
              </w:rPr>
              <w:t>599</w:t>
            </w:r>
          </w:p>
        </w:tc>
        <w:tc>
          <w:tcPr>
            <w:tcW w:w="1425" w:type="dxa"/>
          </w:tcPr>
          <w:p>
            <w:pPr>
              <w:spacing w:line="240" w:lineRule="auto"/>
              <w:jc w:val="center"/>
              <w:rPr>
                <w:sz w:val="21"/>
                <w:szCs w:val="21"/>
              </w:rPr>
            </w:pPr>
            <w:r>
              <w:rPr>
                <w:rFonts w:hint="eastAsia" w:ascii="Times New Roman" w:hAnsi="Times New Roman" w:eastAsia="新宋体"/>
                <w:sz w:val="21"/>
                <w:szCs w:val="21"/>
              </w:rPr>
              <w:t>3604</w:t>
            </w:r>
          </w:p>
        </w:tc>
        <w:tc>
          <w:tcPr>
            <w:tcW w:w="1425" w:type="dxa"/>
          </w:tcPr>
          <w:p>
            <w:pPr>
              <w:spacing w:line="240" w:lineRule="auto"/>
              <w:jc w:val="center"/>
              <w:rPr>
                <w:sz w:val="21"/>
                <w:szCs w:val="21"/>
              </w:rPr>
            </w:pPr>
            <w:r>
              <w:rPr>
                <w:rFonts w:hint="eastAsia" w:ascii="Times New Roman" w:hAnsi="Times New Roman" w:eastAsia="新宋体"/>
                <w:sz w:val="21"/>
                <w:szCs w:val="21"/>
              </w:rPr>
              <w:t>28.0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25" w:type="dxa"/>
          </w:tcPr>
          <w:p>
            <w:pPr>
              <w:spacing w:line="240" w:lineRule="auto"/>
              <w:jc w:val="center"/>
              <w:rPr>
                <w:sz w:val="21"/>
                <w:szCs w:val="21"/>
              </w:rPr>
            </w:pPr>
            <w:r>
              <w:rPr>
                <w:rFonts w:hint="eastAsia" w:ascii="Times New Roman" w:hAnsi="Times New Roman" w:eastAsia="新宋体"/>
                <w:sz w:val="21"/>
                <w:szCs w:val="21"/>
              </w:rPr>
              <w:t>1840﹣1850</w:t>
            </w:r>
          </w:p>
        </w:tc>
        <w:tc>
          <w:tcPr>
            <w:tcW w:w="1425" w:type="dxa"/>
          </w:tcPr>
          <w:p>
            <w:pPr>
              <w:spacing w:line="240" w:lineRule="auto"/>
              <w:jc w:val="center"/>
              <w:rPr>
                <w:sz w:val="21"/>
                <w:szCs w:val="21"/>
              </w:rPr>
            </w:pPr>
            <w:r>
              <w:rPr>
                <w:rFonts w:hint="eastAsia" w:ascii="Times New Roman" w:hAnsi="Times New Roman" w:eastAsia="新宋体"/>
                <w:sz w:val="21"/>
                <w:szCs w:val="21"/>
              </w:rPr>
              <w:t>6123</w:t>
            </w:r>
          </w:p>
        </w:tc>
        <w:tc>
          <w:tcPr>
            <w:tcW w:w="1425" w:type="dxa"/>
          </w:tcPr>
          <w:p>
            <w:pPr>
              <w:spacing w:line="240" w:lineRule="auto"/>
              <w:jc w:val="center"/>
              <w:rPr>
                <w:sz w:val="21"/>
                <w:szCs w:val="21"/>
              </w:rPr>
            </w:pPr>
            <w:r>
              <w:rPr>
                <w:rFonts w:hint="eastAsia" w:ascii="Times New Roman" w:hAnsi="Times New Roman" w:eastAsia="新宋体"/>
                <w:sz w:val="21"/>
                <w:szCs w:val="21"/>
              </w:rPr>
              <w:t>35.9</w:t>
            </w:r>
          </w:p>
        </w:tc>
        <w:tc>
          <w:tcPr>
            <w:tcW w:w="1425" w:type="dxa"/>
          </w:tcPr>
          <w:p>
            <w:pPr>
              <w:spacing w:line="240" w:lineRule="auto"/>
              <w:jc w:val="center"/>
              <w:rPr>
                <w:sz w:val="21"/>
                <w:szCs w:val="21"/>
              </w:rPr>
            </w:pPr>
            <w:r>
              <w:rPr>
                <w:rFonts w:hint="eastAsia" w:ascii="Times New Roman" w:hAnsi="Times New Roman" w:eastAsia="新宋体"/>
                <w:sz w:val="21"/>
                <w:szCs w:val="21"/>
              </w:rPr>
              <w:t>1713</w:t>
            </w:r>
          </w:p>
        </w:tc>
        <w:tc>
          <w:tcPr>
            <w:tcW w:w="1425" w:type="dxa"/>
          </w:tcPr>
          <w:p>
            <w:pPr>
              <w:spacing w:line="240" w:lineRule="auto"/>
              <w:jc w:val="center"/>
              <w:rPr>
                <w:sz w:val="21"/>
                <w:szCs w:val="21"/>
              </w:rPr>
            </w:pPr>
            <w:r>
              <w:rPr>
                <w:rFonts w:hint="eastAsia" w:ascii="Times New Roman" w:hAnsi="Times New Roman" w:eastAsia="新宋体"/>
                <w:sz w:val="21"/>
                <w:szCs w:val="21"/>
              </w:rPr>
              <w:t>4410</w:t>
            </w:r>
          </w:p>
        </w:tc>
        <w:tc>
          <w:tcPr>
            <w:tcW w:w="1425" w:type="dxa"/>
          </w:tcPr>
          <w:p>
            <w:pPr>
              <w:spacing w:line="240" w:lineRule="auto"/>
              <w:jc w:val="center"/>
              <w:rPr>
                <w:sz w:val="21"/>
                <w:szCs w:val="21"/>
              </w:rPr>
            </w:pPr>
            <w:r>
              <w:rPr>
                <w:rFonts w:hint="eastAsia" w:ascii="Times New Roman" w:hAnsi="Times New Roman" w:eastAsia="新宋体"/>
                <w:sz w:val="21"/>
                <w:szCs w:val="21"/>
              </w:rPr>
              <w:t>25.8</w:t>
            </w:r>
          </w:p>
        </w:tc>
      </w:tr>
    </w:tbl>
    <w:p>
      <w:pPr>
        <w:spacing w:line="240" w:lineRule="auto"/>
        <w:ind w:left="273" w:leftChars="130" w:right="0" w:firstLine="0" w:firstLineChars="0"/>
        <w:jc w:val="right"/>
        <w:rPr>
          <w:sz w:val="21"/>
          <w:szCs w:val="21"/>
        </w:rPr>
      </w:pPr>
      <w:r>
        <w:rPr>
          <w:rFonts w:hint="eastAsia" w:ascii="Times New Roman" w:hAnsi="Times New Roman" w:eastAsia="新宋体"/>
          <w:sz w:val="21"/>
          <w:szCs w:val="21"/>
        </w:rPr>
        <w:t>﹣﹣王章辉《欧洲移民与美国的工业化》</w:t>
      </w:r>
    </w:p>
    <w:p>
      <w:pPr>
        <w:spacing w:line="240" w:lineRule="auto"/>
        <w:ind w:left="273" w:leftChars="130" w:right="0" w:firstLine="0" w:firstLineChars="0"/>
        <w:rPr>
          <w:sz w:val="21"/>
          <w:szCs w:val="21"/>
        </w:rPr>
      </w:pPr>
      <w:r>
        <w:rPr>
          <w:rFonts w:hint="eastAsia" w:ascii="Times New Roman" w:hAnsi="Times New Roman" w:eastAsia="新宋体"/>
          <w:sz w:val="21"/>
          <w:szCs w:val="21"/>
        </w:rPr>
        <w:t>材料三：移民潮不但对美利坚民族性格的形成产生了深刻影响，而且使得美国在短短一百多年里迅速崛起：同时也改变了美国的人口结构，使其拥有多样化的种族及民族。由于在就业、宗教和民族问题上的矛盾，1920年以后，美国彻底结束了自由移民的时代，开始实行有配额的限制性移民政策。</w:t>
      </w:r>
    </w:p>
    <w:p>
      <w:pPr>
        <w:spacing w:line="240" w:lineRule="auto"/>
        <w:ind w:left="273" w:leftChars="130" w:right="0" w:firstLine="0" w:firstLineChars="0"/>
        <w:jc w:val="right"/>
        <w:rPr>
          <w:sz w:val="21"/>
          <w:szCs w:val="21"/>
        </w:rPr>
      </w:pPr>
      <w:r>
        <w:rPr>
          <w:rFonts w:hint="eastAsia" w:ascii="Times New Roman" w:hAnsi="Times New Roman" w:eastAsia="新宋体"/>
          <w:sz w:val="21"/>
          <w:szCs w:val="21"/>
        </w:rPr>
        <w:t>﹣﹣摘编自世界人口网《美国人口》</w:t>
      </w:r>
    </w:p>
    <w:p>
      <w:pPr>
        <w:spacing w:line="240" w:lineRule="auto"/>
        <w:ind w:left="273" w:leftChars="130" w:right="0" w:firstLine="0" w:firstLineChars="0"/>
        <w:rPr>
          <w:sz w:val="21"/>
          <w:szCs w:val="21"/>
        </w:rPr>
      </w:pPr>
      <w:r>
        <w:rPr>
          <w:rFonts w:hint="eastAsia" w:ascii="Times New Roman" w:hAnsi="Times New Roman" w:eastAsia="新宋体"/>
          <w:sz w:val="21"/>
          <w:szCs w:val="21"/>
        </w:rPr>
        <w:t>（1）根据材料一并结合所学知识，指出北美成为西欧殖民对象的原因。</w:t>
      </w:r>
    </w:p>
    <w:p>
      <w:pPr>
        <w:spacing w:line="240" w:lineRule="auto"/>
        <w:ind w:left="273" w:leftChars="130" w:right="0" w:firstLine="0" w:firstLineChars="0"/>
        <w:rPr>
          <w:rFonts w:hint="eastAsia" w:ascii="Times New Roman" w:hAnsi="Times New Roman" w:eastAsia="新宋体"/>
          <w:sz w:val="21"/>
          <w:szCs w:val="21"/>
        </w:rPr>
      </w:pPr>
    </w:p>
    <w:p>
      <w:pPr>
        <w:spacing w:line="240" w:lineRule="auto"/>
        <w:ind w:left="273" w:leftChars="130" w:right="0" w:firstLine="0" w:firstLineChars="0"/>
        <w:rPr>
          <w:rFonts w:hint="eastAsia" w:ascii="Times New Roman" w:hAnsi="Times New Roman" w:eastAsia="新宋体"/>
          <w:sz w:val="21"/>
          <w:szCs w:val="21"/>
        </w:rPr>
      </w:pPr>
    </w:p>
    <w:p>
      <w:pPr>
        <w:spacing w:line="240" w:lineRule="auto"/>
        <w:ind w:left="273" w:leftChars="130" w:right="0" w:firstLine="0" w:firstLineChars="0"/>
        <w:rPr>
          <w:sz w:val="21"/>
          <w:szCs w:val="21"/>
        </w:rPr>
      </w:pPr>
      <w:r>
        <w:rPr>
          <w:rFonts w:hint="eastAsia" w:ascii="Times New Roman" w:hAnsi="Times New Roman" w:eastAsia="新宋体"/>
          <w:sz w:val="21"/>
          <w:szCs w:val="21"/>
        </w:rPr>
        <w:t>（2）根据材料二，概括这一时期美国人口的变化，并结合所学分析推动这些变化出现的因素？</w:t>
      </w:r>
    </w:p>
    <w:p>
      <w:pPr>
        <w:spacing w:line="240" w:lineRule="auto"/>
        <w:ind w:left="273" w:leftChars="130" w:right="0" w:firstLine="0" w:firstLineChars="0"/>
        <w:rPr>
          <w:rFonts w:hint="eastAsia" w:ascii="Times New Roman" w:hAnsi="Times New Roman" w:eastAsia="新宋体"/>
          <w:sz w:val="21"/>
          <w:szCs w:val="21"/>
        </w:rPr>
      </w:pPr>
    </w:p>
    <w:p>
      <w:pPr>
        <w:spacing w:line="240" w:lineRule="auto"/>
        <w:ind w:left="273" w:leftChars="130" w:right="0" w:firstLine="0" w:firstLineChars="0"/>
        <w:rPr>
          <w:rFonts w:hint="eastAsia" w:ascii="Times New Roman" w:hAnsi="Times New Roman" w:eastAsia="新宋体"/>
          <w:sz w:val="21"/>
          <w:szCs w:val="21"/>
        </w:rPr>
      </w:pPr>
    </w:p>
    <w:p>
      <w:pPr>
        <w:spacing w:line="240" w:lineRule="auto"/>
        <w:ind w:left="273" w:leftChars="130" w:right="0" w:firstLine="0" w:firstLineChars="0"/>
        <w:rPr>
          <w:rFonts w:hint="eastAsia" w:ascii="Times New Roman" w:hAnsi="Times New Roman" w:eastAsia="新宋体"/>
          <w:sz w:val="21"/>
          <w:szCs w:val="21"/>
        </w:rPr>
      </w:pPr>
    </w:p>
    <w:p>
      <w:pPr>
        <w:spacing w:line="240" w:lineRule="auto"/>
        <w:ind w:left="273" w:leftChars="130" w:right="0" w:firstLine="0" w:firstLineChars="0"/>
        <w:rPr>
          <w:rFonts w:hint="eastAsia" w:ascii="Times New Roman" w:hAnsi="Times New Roman" w:eastAsia="新宋体"/>
          <w:sz w:val="21"/>
          <w:szCs w:val="21"/>
        </w:rPr>
      </w:pPr>
    </w:p>
    <w:p>
      <w:pPr>
        <w:spacing w:line="240" w:lineRule="auto"/>
        <w:ind w:left="273" w:leftChars="130" w:right="0" w:firstLine="0" w:firstLineChars="0"/>
        <w:rPr>
          <w:sz w:val="21"/>
          <w:szCs w:val="21"/>
        </w:rPr>
      </w:pPr>
      <w:r>
        <w:rPr>
          <w:rFonts w:hint="eastAsia" w:ascii="Times New Roman" w:hAnsi="Times New Roman" w:eastAsia="新宋体"/>
          <w:sz w:val="21"/>
          <w:szCs w:val="21"/>
        </w:rPr>
        <w:t>（3）依据材料三，概括移民对美国社会发展的影响。</w:t>
      </w:r>
    </w:p>
    <w:p>
      <w:pPr>
        <w:spacing w:line="240" w:lineRule="auto"/>
        <w:ind w:left="273" w:leftChars="130" w:right="0" w:firstLine="0" w:firstLineChars="0"/>
        <w:rPr>
          <w:rFonts w:hint="eastAsia" w:ascii="Times New Roman" w:hAnsi="Times New Roman" w:eastAsia="新宋体"/>
          <w:sz w:val="21"/>
          <w:szCs w:val="21"/>
        </w:rPr>
      </w:pPr>
    </w:p>
    <w:p>
      <w:pPr>
        <w:spacing w:line="240" w:lineRule="auto"/>
        <w:ind w:left="273" w:leftChars="130" w:right="0" w:firstLine="0" w:firstLineChars="0"/>
        <w:rPr>
          <w:rFonts w:hint="eastAsia" w:ascii="Times New Roman" w:hAnsi="Times New Roman" w:eastAsia="新宋体"/>
          <w:sz w:val="21"/>
          <w:szCs w:val="21"/>
        </w:rPr>
      </w:pPr>
    </w:p>
    <w:p>
      <w:pPr>
        <w:spacing w:line="240" w:lineRule="auto"/>
        <w:ind w:left="273" w:leftChars="130" w:right="0" w:firstLine="0" w:firstLineChars="0"/>
        <w:rPr>
          <w:rFonts w:hint="eastAsia" w:ascii="Times New Roman" w:hAnsi="Times New Roman" w:eastAsia="新宋体"/>
          <w:sz w:val="21"/>
          <w:szCs w:val="21"/>
        </w:rPr>
      </w:pPr>
    </w:p>
    <w:p>
      <w:pPr>
        <w:spacing w:line="240" w:lineRule="auto"/>
        <w:ind w:left="273" w:leftChars="130" w:right="0" w:firstLine="0" w:firstLineChars="0"/>
        <w:rPr>
          <w:sz w:val="21"/>
          <w:szCs w:val="21"/>
        </w:rPr>
      </w:pPr>
      <w:r>
        <w:rPr>
          <w:rFonts w:hint="eastAsia" w:ascii="Times New Roman" w:hAnsi="Times New Roman" w:eastAsia="新宋体"/>
          <w:sz w:val="21"/>
          <w:szCs w:val="21"/>
        </w:rPr>
        <w:t>（4）综合上述材料，你如何看待欧美间的移民现象？</w:t>
      </w:r>
    </w:p>
    <w:p>
      <w:pPr>
        <w:spacing w:line="240" w:lineRule="auto"/>
        <w:ind w:left="273" w:hanging="273" w:hangingChars="130"/>
        <w:rPr>
          <w:rFonts w:hint="eastAsia" w:ascii="Times New Roman" w:hAnsi="Times New Roman" w:eastAsia="新宋体"/>
          <w:sz w:val="21"/>
          <w:szCs w:val="21"/>
          <w:lang w:val="en-US" w:eastAsia="zh-CN"/>
        </w:rPr>
      </w:pPr>
    </w:p>
    <w:p>
      <w:pPr>
        <w:spacing w:line="240" w:lineRule="auto"/>
        <w:ind w:left="273" w:hanging="273" w:hangingChars="130"/>
        <w:rPr>
          <w:rFonts w:hint="eastAsia" w:ascii="Times New Roman" w:hAnsi="Times New Roman" w:eastAsia="新宋体"/>
          <w:sz w:val="21"/>
          <w:szCs w:val="21"/>
          <w:lang w:val="en-US" w:eastAsia="zh-CN"/>
        </w:rPr>
      </w:pPr>
    </w:p>
    <w:p>
      <w:pPr>
        <w:spacing w:line="240" w:lineRule="auto"/>
        <w:ind w:left="273" w:hanging="273" w:hangingChars="130"/>
        <w:rPr>
          <w:rFonts w:hint="eastAsia" w:ascii="Times New Roman" w:hAnsi="Times New Roman" w:eastAsia="新宋体"/>
          <w:sz w:val="21"/>
          <w:szCs w:val="21"/>
          <w:lang w:val="en-US" w:eastAsia="zh-CN"/>
        </w:rPr>
      </w:pPr>
    </w:p>
    <w:p>
      <w:pPr>
        <w:spacing w:line="240" w:lineRule="auto"/>
        <w:ind w:left="273" w:hanging="273" w:hangingChars="130"/>
        <w:rPr>
          <w:sz w:val="21"/>
          <w:szCs w:val="21"/>
        </w:rPr>
      </w:pPr>
      <w:r>
        <w:rPr>
          <w:rFonts w:hint="eastAsia" w:ascii="Times New Roman" w:hAnsi="Times New Roman" w:eastAsia="新宋体"/>
          <w:sz w:val="21"/>
          <w:szCs w:val="21"/>
          <w:lang w:val="en-US" w:eastAsia="zh-CN"/>
        </w:rPr>
        <w:t>33</w:t>
      </w:r>
      <w:r>
        <w:rPr>
          <w:rFonts w:hint="eastAsia" w:ascii="Times New Roman" w:hAnsi="Times New Roman" w:eastAsia="新宋体"/>
          <w:sz w:val="21"/>
          <w:szCs w:val="21"/>
        </w:rPr>
        <w:t>．早期资产阶级革命时期，资产阶级不仅用暴力形式扫除了资本主义发展的障碍，而且还用法律的形式巩固了资产阶级革命的成果，颁布了一系列法律文献。阅读下列材料，回答问题。</w:t>
      </w:r>
    </w:p>
    <w:p>
      <w:pPr>
        <w:spacing w:line="240" w:lineRule="auto"/>
        <w:ind w:left="273" w:leftChars="130" w:right="0" w:firstLine="0" w:firstLineChars="0"/>
        <w:rPr>
          <w:sz w:val="21"/>
          <w:szCs w:val="21"/>
        </w:rPr>
      </w:pPr>
      <w:r>
        <w:rPr>
          <w:rFonts w:hint="eastAsia" w:ascii="Times New Roman" w:hAnsi="Times New Roman" w:eastAsia="新宋体"/>
          <w:sz w:val="21"/>
          <w:szCs w:val="21"/>
        </w:rPr>
        <w:t>材料一：短短几千个字，却是第一次把国王和贵族之间的权利关系，转化为明确的法律文字。从此以后，国王仍然是国家的主人，但是已经不理国家大事了。</w:t>
      </w:r>
    </w:p>
    <w:p>
      <w:pPr>
        <w:spacing w:line="240" w:lineRule="auto"/>
        <w:ind w:left="273" w:leftChars="130" w:right="0" w:firstLine="0" w:firstLineChars="0"/>
        <w:rPr>
          <w:sz w:val="21"/>
          <w:szCs w:val="21"/>
        </w:rPr>
      </w:pPr>
      <w:r>
        <w:rPr>
          <w:rFonts w:hint="eastAsia" w:ascii="Times New Roman" w:hAnsi="Times New Roman" w:eastAsia="新宋体"/>
          <w:sz w:val="21"/>
          <w:szCs w:val="21"/>
        </w:rPr>
        <w:t>材料二：美国联邦政府机构示意图</w:t>
      </w:r>
    </w:p>
    <w:p>
      <w:pPr>
        <w:spacing w:line="240" w:lineRule="auto"/>
        <w:ind w:left="273" w:leftChars="130" w:right="0" w:firstLine="0" w:firstLineChars="0"/>
        <w:jc w:val="center"/>
        <w:rPr>
          <w:rFonts w:hint="eastAsia" w:ascii="Times New Roman" w:hAnsi="Times New Roman" w:eastAsia="新宋体"/>
          <w:sz w:val="21"/>
          <w:szCs w:val="21"/>
        </w:rPr>
      </w:pPr>
      <w:r>
        <w:rPr>
          <w:rFonts w:hint="eastAsia" w:ascii="Times New Roman" w:hAnsi="Times New Roman" w:eastAsia="新宋体"/>
          <w:sz w:val="21"/>
          <w:szCs w:val="21"/>
        </w:rPr>
        <w:drawing>
          <wp:inline distT="0" distB="0" distL="0" distR="0">
            <wp:extent cx="1819275" cy="1097280"/>
            <wp:effectExtent l="0" t="0" r="9525" b="7620"/>
            <wp:docPr id="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菁优网：http://www.jyeoo.com"/>
                    <pic:cNvPicPr>
                      <a:picLocks noChangeAspect="1"/>
                    </pic:cNvPicPr>
                  </pic:nvPicPr>
                  <pic:blipFill>
                    <a:blip r:embed="rId16" cstate="print"/>
                    <a:stretch>
                      <a:fillRect/>
                    </a:stretch>
                  </pic:blipFill>
                  <pic:spPr>
                    <a:xfrm>
                      <a:off x="0" y="0"/>
                      <a:ext cx="1819275" cy="1097280"/>
                    </a:xfrm>
                    <a:prstGeom prst="rect">
                      <a:avLst/>
                    </a:prstGeom>
                  </pic:spPr>
                </pic:pic>
              </a:graphicData>
            </a:graphic>
          </wp:inline>
        </w:drawing>
      </w:r>
    </w:p>
    <w:p>
      <w:pPr>
        <w:spacing w:line="240" w:lineRule="auto"/>
        <w:ind w:left="273" w:leftChars="130" w:right="0" w:firstLine="0" w:firstLineChars="0"/>
        <w:rPr>
          <w:sz w:val="21"/>
          <w:szCs w:val="21"/>
        </w:rPr>
      </w:pPr>
      <w:r>
        <w:rPr>
          <w:rFonts w:hint="eastAsia" w:ascii="Times New Roman" w:hAnsi="Times New Roman" w:eastAsia="新宋体"/>
          <w:sz w:val="21"/>
          <w:szCs w:val="21"/>
        </w:rPr>
        <w:t>材料三：“第一条：在权利方面，人们生来是而且始终是自由平等的。……第六条：在法律面前，所有的公民都是平等的。……第十七条：私有财产神圣不可侵犯。”</w:t>
      </w:r>
    </w:p>
    <w:p>
      <w:pPr>
        <w:spacing w:line="240" w:lineRule="auto"/>
        <w:ind w:left="273" w:leftChars="130" w:right="0" w:firstLine="0" w:firstLineChars="0"/>
        <w:rPr>
          <w:sz w:val="21"/>
          <w:szCs w:val="21"/>
        </w:rPr>
      </w:pPr>
      <w:r>
        <w:rPr>
          <w:rFonts w:hint="eastAsia" w:ascii="Times New Roman" w:hAnsi="Times New Roman" w:eastAsia="新宋体"/>
          <w:sz w:val="21"/>
          <w:szCs w:val="21"/>
        </w:rPr>
        <w:t>请回答：</w:t>
      </w:r>
    </w:p>
    <w:p>
      <w:pPr>
        <w:spacing w:line="240" w:lineRule="auto"/>
        <w:ind w:left="273" w:leftChars="130" w:right="0" w:firstLine="0" w:firstLineChars="0"/>
        <w:rPr>
          <w:sz w:val="21"/>
          <w:szCs w:val="21"/>
        </w:rPr>
      </w:pPr>
      <w:r>
        <w:rPr>
          <w:rFonts w:hint="eastAsia" w:ascii="Times New Roman" w:hAnsi="Times New Roman" w:eastAsia="新宋体"/>
          <w:sz w:val="21"/>
          <w:szCs w:val="21"/>
        </w:rPr>
        <w:t>（1）材料一是哪一国家资产阶级革命后的情形？颁布的法律叫什么？核心是什么？</w:t>
      </w:r>
    </w:p>
    <w:p>
      <w:pPr>
        <w:spacing w:line="240" w:lineRule="auto"/>
        <w:ind w:left="273" w:leftChars="130" w:right="0" w:firstLine="0" w:firstLineChars="0"/>
        <w:rPr>
          <w:rFonts w:hint="eastAsia" w:ascii="Times New Roman" w:hAnsi="Times New Roman" w:eastAsia="新宋体"/>
          <w:sz w:val="21"/>
          <w:szCs w:val="21"/>
        </w:rPr>
      </w:pPr>
    </w:p>
    <w:p>
      <w:pPr>
        <w:spacing w:line="240" w:lineRule="auto"/>
        <w:ind w:left="273" w:leftChars="130" w:right="0" w:firstLine="0" w:firstLineChars="0"/>
        <w:rPr>
          <w:rFonts w:hint="eastAsia" w:ascii="Times New Roman" w:hAnsi="Times New Roman" w:eastAsia="新宋体"/>
          <w:sz w:val="21"/>
          <w:szCs w:val="21"/>
        </w:rPr>
      </w:pPr>
    </w:p>
    <w:p>
      <w:pPr>
        <w:spacing w:line="240" w:lineRule="auto"/>
        <w:ind w:left="273" w:leftChars="130" w:right="0" w:firstLine="0" w:firstLineChars="0"/>
        <w:rPr>
          <w:sz w:val="21"/>
          <w:szCs w:val="21"/>
        </w:rPr>
      </w:pPr>
      <w:r>
        <w:rPr>
          <w:rFonts w:hint="eastAsia" w:ascii="Times New Roman" w:hAnsi="Times New Roman" w:eastAsia="新宋体"/>
          <w:sz w:val="21"/>
          <w:szCs w:val="21"/>
        </w:rPr>
        <w:t>（2）材料二图示与哪一法律有关？该法律文献规定华盛顿任总统有哪一方面的权利？</w:t>
      </w:r>
    </w:p>
    <w:p>
      <w:pPr>
        <w:spacing w:line="240" w:lineRule="auto"/>
        <w:ind w:left="273" w:leftChars="130" w:right="0" w:firstLine="0" w:firstLineChars="0"/>
        <w:rPr>
          <w:rFonts w:hint="eastAsia" w:ascii="Times New Roman" w:hAnsi="Times New Roman" w:eastAsia="新宋体"/>
          <w:sz w:val="21"/>
          <w:szCs w:val="21"/>
        </w:rPr>
      </w:pPr>
    </w:p>
    <w:p>
      <w:pPr>
        <w:spacing w:line="240" w:lineRule="auto"/>
        <w:ind w:left="273" w:leftChars="130" w:right="0" w:firstLine="0" w:firstLineChars="0"/>
        <w:rPr>
          <w:rFonts w:hint="eastAsia" w:ascii="Times New Roman" w:hAnsi="Times New Roman" w:eastAsia="新宋体"/>
          <w:sz w:val="21"/>
          <w:szCs w:val="21"/>
        </w:rPr>
      </w:pPr>
    </w:p>
    <w:p>
      <w:pPr>
        <w:spacing w:line="240" w:lineRule="auto"/>
        <w:ind w:left="273" w:leftChars="130" w:right="0" w:firstLine="0" w:firstLineChars="0"/>
        <w:rPr>
          <w:sz w:val="21"/>
          <w:szCs w:val="21"/>
        </w:rPr>
      </w:pPr>
      <w:r>
        <w:rPr>
          <w:rFonts w:hint="eastAsia" w:ascii="Times New Roman" w:hAnsi="Times New Roman" w:eastAsia="新宋体"/>
          <w:sz w:val="21"/>
          <w:szCs w:val="21"/>
        </w:rPr>
        <w:t>（3）材料三出自哪国哪一部法律文献？其核心是维护哪一阶级的利益？</w:t>
      </w:r>
    </w:p>
    <w:p>
      <w:pPr>
        <w:spacing w:line="240" w:lineRule="auto"/>
        <w:ind w:left="273" w:leftChars="130" w:right="0" w:firstLine="0" w:firstLineChars="0"/>
        <w:rPr>
          <w:rFonts w:hint="eastAsia" w:ascii="Times New Roman" w:hAnsi="Times New Roman" w:eastAsia="新宋体"/>
          <w:sz w:val="21"/>
          <w:szCs w:val="21"/>
        </w:rPr>
      </w:pPr>
    </w:p>
    <w:p>
      <w:pPr>
        <w:spacing w:line="240" w:lineRule="auto"/>
        <w:ind w:left="273" w:leftChars="130" w:right="0" w:firstLine="0" w:firstLineChars="0"/>
        <w:rPr>
          <w:rFonts w:hint="eastAsia" w:ascii="Times New Roman" w:hAnsi="Times New Roman" w:eastAsia="新宋体"/>
          <w:sz w:val="21"/>
          <w:szCs w:val="21"/>
        </w:rPr>
      </w:pPr>
    </w:p>
    <w:p>
      <w:pPr>
        <w:spacing w:line="240" w:lineRule="auto"/>
        <w:ind w:left="273" w:leftChars="130" w:right="0" w:firstLine="0" w:firstLineChars="0"/>
        <w:rPr>
          <w:sz w:val="21"/>
          <w:szCs w:val="21"/>
        </w:rPr>
      </w:pPr>
      <w:r>
        <w:rPr>
          <w:rFonts w:hint="eastAsia" w:ascii="Times New Roman" w:hAnsi="Times New Roman" w:eastAsia="新宋体"/>
          <w:sz w:val="21"/>
          <w:szCs w:val="21"/>
        </w:rPr>
        <w:t>（4）读完上述材料，请回答这些法律文件产生了怎样重要的影响。</w:t>
      </w:r>
    </w:p>
    <w:p>
      <w:pPr>
        <w:spacing w:line="240" w:lineRule="auto"/>
        <w:ind w:left="273" w:leftChars="130" w:right="0" w:firstLine="0" w:firstLineChars="0"/>
        <w:rPr>
          <w:sz w:val="21"/>
          <w:szCs w:val="21"/>
        </w:rPr>
      </w:pPr>
    </w:p>
    <w:p>
      <w:pPr>
        <w:widowControl/>
        <w:spacing w:line="240" w:lineRule="auto"/>
        <w:jc w:val="left"/>
        <w:rPr>
          <w:color w:val="FF0000"/>
          <w:sz w:val="28"/>
          <w:szCs w:val="28"/>
        </w:rPr>
      </w:pPr>
      <w:r>
        <w:rPr>
          <w:sz w:val="21"/>
          <w:szCs w:val="21"/>
        </w:rPr>
        <w:br w:type="page"/>
      </w:r>
    </w:p>
    <w:p>
      <w:pPr>
        <w:spacing w:line="360" w:lineRule="auto"/>
        <w:jc w:val="center"/>
        <w:rPr>
          <w:color w:val="FF0000"/>
          <w:sz w:val="28"/>
          <w:szCs w:val="28"/>
        </w:rPr>
      </w:pPr>
      <w:r>
        <w:rPr>
          <w:rFonts w:hint="eastAsia" w:ascii="Times New Roman" w:hAnsi="Times New Roman" w:eastAsia="新宋体"/>
          <w:b/>
          <w:color w:val="FF0000"/>
          <w:sz w:val="28"/>
          <w:szCs w:val="28"/>
        </w:rPr>
        <w:t>参考答案与试题解析</w:t>
      </w:r>
    </w:p>
    <w:p>
      <w:pPr>
        <w:spacing w:line="360" w:lineRule="auto"/>
        <w:rPr>
          <w:sz w:val="21"/>
          <w:szCs w:val="21"/>
        </w:rPr>
      </w:pPr>
      <w:r>
        <w:rPr>
          <w:rFonts w:hint="eastAsia" w:ascii="宋体" w:hAnsi="宋体" w:eastAsia="宋体" w:cs="宋体"/>
          <w:b/>
          <w:sz w:val="21"/>
          <w:szCs w:val="21"/>
        </w:rPr>
        <w:t>一．选择题（共</w:t>
      </w:r>
      <w:r>
        <w:rPr>
          <w:rFonts w:hint="eastAsia" w:ascii="宋体" w:hAnsi="宋体" w:eastAsia="宋体" w:cs="宋体"/>
          <w:b/>
          <w:sz w:val="21"/>
          <w:szCs w:val="21"/>
          <w:lang w:val="en-US" w:eastAsia="zh-CN"/>
        </w:rPr>
        <w:t>30</w:t>
      </w:r>
      <w:r>
        <w:rPr>
          <w:rFonts w:hint="eastAsia" w:ascii="宋体" w:hAnsi="宋体" w:eastAsia="宋体" w:cs="宋体"/>
          <w:b/>
          <w:sz w:val="21"/>
          <w:szCs w:val="21"/>
        </w:rPr>
        <w:t>小题</w:t>
      </w:r>
      <w:r>
        <w:rPr>
          <w:rFonts w:hint="eastAsia" w:ascii="宋体" w:hAnsi="宋体" w:eastAsia="宋体" w:cs="宋体"/>
          <w:b/>
          <w:sz w:val="21"/>
          <w:szCs w:val="21"/>
          <w:lang w:eastAsia="zh-CN"/>
        </w:rPr>
        <w:t>，</w:t>
      </w:r>
      <w:r>
        <w:rPr>
          <w:rFonts w:hint="eastAsia" w:ascii="宋体" w:hAnsi="宋体" w:eastAsia="宋体" w:cs="宋体"/>
          <w:b/>
          <w:sz w:val="21"/>
          <w:szCs w:val="21"/>
          <w:lang w:val="en-US" w:eastAsia="zh-CN"/>
        </w:rPr>
        <w:t>每道2分，共60分</w:t>
      </w:r>
      <w:r>
        <w:rPr>
          <w:rFonts w:hint="eastAsia" w:ascii="宋体" w:hAnsi="宋体" w:eastAsia="宋体" w:cs="宋体"/>
          <w:b/>
          <w:sz w:val="21"/>
          <w:szCs w:val="21"/>
        </w:rPr>
        <w:t>）</w:t>
      </w:r>
    </w:p>
    <w:p>
      <w:pPr>
        <w:tabs>
          <w:tab w:val="left" w:pos="2300"/>
          <w:tab w:val="left" w:pos="4400"/>
          <w:tab w:val="left" w:pos="6400"/>
        </w:tabs>
        <w:spacing w:line="240" w:lineRule="auto"/>
        <w:ind w:firstLine="273" w:firstLineChars="130"/>
        <w:jc w:val="left"/>
        <w:rPr>
          <w:sz w:val="21"/>
          <w:szCs w:val="21"/>
        </w:rPr>
      </w:pPr>
      <w:r>
        <w:rPr>
          <w:rFonts w:hint="eastAsia" w:ascii="Times New Roman" w:hAnsi="Times New Roman" w:eastAsia="新宋体"/>
          <w:sz w:val="21"/>
          <w:szCs w:val="21"/>
        </w:rPr>
        <w:t>1．</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本题考查《权利法案》。掌握《权利法案》颁布时间、内容、意义。</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当英国人从海外请来一位荷兰人做国王的时候，新的王朝建立了，议会又通过了一部法律文件，新的纪元开始了”反映的是1688年，英国“光荣革命”邀请来自荷兰的威廉担任国王，1689年，议会通过《权利法案》确立君主立宪制的史实。A符合题意。</w:t>
      </w:r>
    </w:p>
    <w:p>
      <w:pPr>
        <w:spacing w:line="240" w:lineRule="auto"/>
        <w:ind w:left="273" w:leftChars="130" w:right="0" w:firstLine="0" w:firstLineChars="0"/>
        <w:rPr>
          <w:sz w:val="21"/>
          <w:szCs w:val="21"/>
        </w:rPr>
      </w:pPr>
      <w:r>
        <w:rPr>
          <w:rFonts w:hint="eastAsia" w:ascii="Times New Roman" w:hAnsi="Times New Roman" w:eastAsia="新宋体"/>
          <w:sz w:val="21"/>
          <w:szCs w:val="21"/>
        </w:rPr>
        <w:t>故选：A。</w:t>
      </w:r>
    </w:p>
    <w:p>
      <w:pPr>
        <w:spacing w:line="240" w:lineRule="auto"/>
        <w:ind w:firstLine="273" w:firstLineChars="130"/>
        <w:jc w:val="left"/>
        <w:rPr>
          <w:sz w:val="21"/>
          <w:szCs w:val="21"/>
        </w:rPr>
      </w:pPr>
      <w:r>
        <w:rPr>
          <w:rFonts w:hint="eastAsia" w:ascii="Times New Roman" w:hAnsi="Times New Roman" w:eastAsia="新宋体"/>
          <w:sz w:val="21"/>
          <w:szCs w:val="21"/>
        </w:rPr>
        <w:t>2．</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本题主要考查英国的君主立宪制的相关史实。重点掌握《权利法案》颁布的意义的相关史实。</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18世纪，英国实行君主立宪制，议会掌握立法权，“英国人通常不可能未经审讯就被关进监狱”“一个大贵族犯了罪，他将和其他人一样被带到法庭上”体现了法律至上，法律具有最高权威，故选A；1689年《权利法案》颁布，确立君主立宪制，君主的权力受到宪法制约，排除B；C项反映的是联邦制，与材料信息无关，排除；材料信息与福利政策无关，排除D。</w:t>
      </w:r>
    </w:p>
    <w:p>
      <w:pPr>
        <w:spacing w:line="240" w:lineRule="auto"/>
        <w:ind w:left="273" w:leftChars="130" w:right="0" w:firstLine="0" w:firstLineChars="0"/>
        <w:rPr>
          <w:sz w:val="21"/>
          <w:szCs w:val="21"/>
        </w:rPr>
      </w:pPr>
      <w:r>
        <w:rPr>
          <w:rFonts w:hint="eastAsia" w:ascii="Times New Roman" w:hAnsi="Times New Roman" w:eastAsia="新宋体"/>
          <w:sz w:val="21"/>
          <w:szCs w:val="21"/>
        </w:rPr>
        <w:t>故选：A。</w:t>
      </w:r>
    </w:p>
    <w:p>
      <w:pPr>
        <w:spacing w:line="240" w:lineRule="auto"/>
        <w:ind w:firstLine="273" w:firstLineChars="130"/>
        <w:jc w:val="left"/>
        <w:rPr>
          <w:sz w:val="21"/>
          <w:szCs w:val="21"/>
        </w:rPr>
      </w:pPr>
      <w:r>
        <w:rPr>
          <w:rFonts w:hint="eastAsia" w:ascii="Times New Roman" w:hAnsi="Times New Roman" w:eastAsia="新宋体"/>
          <w:sz w:val="21"/>
          <w:szCs w:val="21"/>
        </w:rPr>
        <w:t>3．</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以“17世纪，英国人这种旧瓶装新酒的做法，既体现了英国人的政治智慧，也解释了英国变革得以成功的原因，同时还能让人领悟英国王室今天依然能够存在的历史渊源。”为切入点，考查英国君主立宪制的确立。</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17世纪，英国人这种旧瓶装新酒的做法，既体现了英国人的政治智慧，也解释了英国变革得以成功的原因，同时还能让人领悟英国王室今天依然能够存在的历史渊源。”反映的是1689年，英国资产阶级革命，颁布《权利法案》。《权利法案》为限制王权提供了法律保证，保留国王，确立议会权力至上原则，英国建立起了君主立宪制的资产阶级政体的史实。因此材料中“旧瓶装新酒”是指保留国王，确立议会权力至上原则。</w:t>
      </w:r>
    </w:p>
    <w:p>
      <w:pPr>
        <w:spacing w:line="240" w:lineRule="auto"/>
        <w:ind w:left="273" w:leftChars="130" w:right="0" w:firstLine="0" w:firstLineChars="0"/>
        <w:rPr>
          <w:sz w:val="21"/>
          <w:szCs w:val="21"/>
        </w:rPr>
      </w:pPr>
      <w:r>
        <w:rPr>
          <w:rFonts w:hint="eastAsia" w:ascii="Times New Roman" w:hAnsi="Times New Roman" w:eastAsia="新宋体"/>
          <w:sz w:val="21"/>
          <w:szCs w:val="21"/>
        </w:rPr>
        <w:t>故选：D。</w:t>
      </w:r>
    </w:p>
    <w:p>
      <w:pPr>
        <w:tabs>
          <w:tab w:val="left" w:pos="4400"/>
        </w:tabs>
        <w:spacing w:line="240" w:lineRule="auto"/>
        <w:ind w:firstLine="273" w:firstLineChars="130"/>
        <w:jc w:val="left"/>
        <w:rPr>
          <w:sz w:val="21"/>
          <w:szCs w:val="21"/>
        </w:rPr>
      </w:pPr>
      <w:r>
        <w:rPr>
          <w:rFonts w:hint="eastAsia" w:ascii="Times New Roman" w:hAnsi="Times New Roman" w:eastAsia="新宋体"/>
          <w:sz w:val="21"/>
          <w:szCs w:val="21"/>
        </w:rPr>
        <w:t>4．</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本题考查英国资产阶级革命、第一次工业革命。两大事件推动了英国的崛起。</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17世纪，英国在历史性的转变中抢占了先机，已经率先到达了现代文明的入口处……在下两个世纪里，它将傲视全球。”结合所学，1640年到1688年的英国资产阶级革命，确立了君主立宪制，在制度方面“抢占先机”；18世纪60年代，工业革命首先在英国发生，19世纪中期，英国率先完成工业革命，工业革命的完成，使英国成为世界第一工业强国。故C符合题意。</w:t>
      </w:r>
    </w:p>
    <w:p>
      <w:pPr>
        <w:spacing w:line="240" w:lineRule="auto"/>
        <w:ind w:left="273" w:leftChars="130" w:right="0" w:firstLine="0" w:firstLineChars="0"/>
        <w:rPr>
          <w:sz w:val="21"/>
          <w:szCs w:val="21"/>
        </w:rPr>
      </w:pPr>
      <w:r>
        <w:rPr>
          <w:rFonts w:hint="eastAsia" w:ascii="Times New Roman" w:hAnsi="Times New Roman" w:eastAsia="新宋体"/>
          <w:sz w:val="21"/>
          <w:szCs w:val="21"/>
        </w:rPr>
        <w:t>故选：C。</w:t>
      </w:r>
    </w:p>
    <w:p>
      <w:pPr>
        <w:spacing w:line="240" w:lineRule="auto"/>
        <w:ind w:firstLine="273" w:firstLineChars="130"/>
        <w:jc w:val="left"/>
        <w:rPr>
          <w:sz w:val="21"/>
          <w:szCs w:val="21"/>
        </w:rPr>
      </w:pPr>
      <w:r>
        <w:rPr>
          <w:rFonts w:hint="eastAsia" w:ascii="Times New Roman" w:hAnsi="Times New Roman" w:eastAsia="新宋体"/>
          <w:sz w:val="21"/>
          <w:szCs w:val="21"/>
        </w:rPr>
        <w:t>5．</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本题主要考查时代和立场影响历史评价的相关史实。识读题干图片是解答本题的关键。</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辉格派认为“光荣”在于议会最终战胜了国王，肯定了光荣革命的意义；托利派强调政府的权威，马克思主义史学家强调先前四五十年代的暴力革命奠定了“光荣革命”的基础，三者对“光荣革命”的不同评价说明时代和立场影响历史评价，故选项B符合题意；“光荣革命”客观史实清楚，排除选项A；材料反映的是对“光荣革命”的不同评价，无法体现历史评价方式的多样性，排除选项C；材料无法体现学术氛围是否宽松，排除选项D。</w:t>
      </w:r>
    </w:p>
    <w:p>
      <w:pPr>
        <w:spacing w:line="240" w:lineRule="auto"/>
        <w:ind w:left="273" w:leftChars="130" w:right="0" w:firstLine="0" w:firstLineChars="0"/>
        <w:rPr>
          <w:sz w:val="21"/>
          <w:szCs w:val="21"/>
        </w:rPr>
      </w:pPr>
      <w:r>
        <w:rPr>
          <w:rFonts w:hint="eastAsia" w:ascii="Times New Roman" w:hAnsi="Times New Roman" w:eastAsia="新宋体"/>
          <w:sz w:val="21"/>
          <w:szCs w:val="21"/>
        </w:rPr>
        <w:t>故选：B。</w:t>
      </w:r>
    </w:p>
    <w:p>
      <w:pPr>
        <w:spacing w:line="240" w:lineRule="auto"/>
        <w:ind w:firstLine="273" w:firstLineChars="130"/>
        <w:jc w:val="left"/>
        <w:rPr>
          <w:sz w:val="21"/>
          <w:szCs w:val="21"/>
        </w:rPr>
      </w:pPr>
      <w:r>
        <w:rPr>
          <w:rFonts w:hint="eastAsia" w:ascii="Times New Roman" w:hAnsi="Times New Roman" w:eastAsia="新宋体"/>
          <w:sz w:val="21"/>
          <w:szCs w:val="21"/>
        </w:rPr>
        <w:t>6．</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本题主要考查英国资产阶级革命爆发的原因。掌握英国资产阶级的过程。</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据“英国资产阶级革命的根源可以在国会和斯图亚特王朝之间的冲突中找到。”及所学知识可知，其根源是专制统治阻碍资本主义发展。斯图亚特王朝推行封建专制统治，鼓吹“君权神授”，资产阶级和新贵族权利受到侵害，严重阻碍了资本主义的发展，这是英国资产阶级革命爆发的根本原因。</w:t>
      </w:r>
    </w:p>
    <w:p>
      <w:pPr>
        <w:spacing w:line="240" w:lineRule="auto"/>
        <w:ind w:left="273" w:leftChars="130" w:right="0" w:firstLine="0" w:firstLineChars="0"/>
        <w:rPr>
          <w:sz w:val="21"/>
          <w:szCs w:val="21"/>
        </w:rPr>
      </w:pPr>
      <w:r>
        <w:rPr>
          <w:rFonts w:hint="eastAsia" w:ascii="Times New Roman" w:hAnsi="Times New Roman" w:eastAsia="新宋体"/>
          <w:sz w:val="21"/>
          <w:szCs w:val="21"/>
        </w:rPr>
        <w:t>故选：C。</w:t>
      </w:r>
    </w:p>
    <w:p>
      <w:pPr>
        <w:tabs>
          <w:tab w:val="left" w:pos="4400"/>
        </w:tabs>
        <w:spacing w:line="240" w:lineRule="auto"/>
        <w:ind w:firstLine="273" w:firstLineChars="130"/>
        <w:jc w:val="left"/>
        <w:rPr>
          <w:sz w:val="21"/>
          <w:szCs w:val="21"/>
        </w:rPr>
      </w:pPr>
      <w:r>
        <w:rPr>
          <w:rFonts w:hint="eastAsia" w:ascii="Times New Roman" w:hAnsi="Times New Roman" w:eastAsia="新宋体"/>
          <w:sz w:val="21"/>
          <w:szCs w:val="21"/>
        </w:rPr>
        <w:t>7．</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本题考查英国资产阶级革命。英国资产阶级革命是世界近代史的开端。</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十六、七世纪，君主国想要继续实施外交侵略和联盟，征税是必然少不了的，但是君主们发现并不顺利。……就这样，君主们的贪婪与人们向往的自由发生了冲突。”结合所学，通过英国资产阶级革命，1689年，英国议会颁布《权利法案》，对君主的权力进行了严格限制，建立了君主立宪制政体。可知，A符合题意。</w:t>
      </w:r>
    </w:p>
    <w:p>
      <w:pPr>
        <w:spacing w:line="240" w:lineRule="auto"/>
        <w:ind w:left="273" w:leftChars="130" w:right="0" w:firstLine="0" w:firstLineChars="0"/>
        <w:rPr>
          <w:sz w:val="21"/>
          <w:szCs w:val="21"/>
        </w:rPr>
      </w:pPr>
      <w:r>
        <w:rPr>
          <w:rFonts w:hint="eastAsia" w:ascii="Times New Roman" w:hAnsi="Times New Roman" w:eastAsia="新宋体"/>
          <w:sz w:val="21"/>
          <w:szCs w:val="21"/>
        </w:rPr>
        <w:t>故选：A。</w:t>
      </w:r>
    </w:p>
    <w:p>
      <w:pPr>
        <w:spacing w:line="240" w:lineRule="auto"/>
        <w:ind w:firstLine="273" w:firstLineChars="130"/>
        <w:jc w:val="left"/>
        <w:rPr>
          <w:sz w:val="21"/>
          <w:szCs w:val="21"/>
        </w:rPr>
      </w:pPr>
      <w:r>
        <w:rPr>
          <w:rFonts w:hint="eastAsia" w:ascii="Times New Roman" w:hAnsi="Times New Roman" w:eastAsia="新宋体"/>
          <w:sz w:val="21"/>
          <w:szCs w:val="21"/>
        </w:rPr>
        <w:t>8．</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本题考查学生对英国资产阶级革命相关知识的掌握。1640年，英国议会与国王查理一世爆发冲突，掀开了英国资产阶级革命的序幕。</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据题干“有学者认为，英国‘光荣革命’并非想象中那么平和，成千上万民众发动起的暴力行动和他们对詹姆士二世的反叛浪潮迅速波及英伦三岛，这是革命得以成功的保证。”这实际上说明“光荣革命”具有比较广泛的群众基础。结合所学可知，1640年，英国议会与国王查理一世爆发冲突，掀开了英国资产阶级革命的序幕。1689年，英国议会通过《权利法案》以限制国王权力，确定了议会高于王权的原则，君主立宪制在英国建立起来。</w:t>
      </w:r>
    </w:p>
    <w:p>
      <w:pPr>
        <w:spacing w:line="240" w:lineRule="auto"/>
        <w:ind w:left="273" w:leftChars="130" w:right="0" w:firstLine="0" w:firstLineChars="0"/>
        <w:rPr>
          <w:sz w:val="21"/>
          <w:szCs w:val="21"/>
        </w:rPr>
      </w:pPr>
      <w:r>
        <w:rPr>
          <w:rFonts w:hint="eastAsia" w:ascii="Times New Roman" w:hAnsi="Times New Roman" w:eastAsia="新宋体"/>
          <w:sz w:val="21"/>
          <w:szCs w:val="21"/>
        </w:rPr>
        <w:t>故选：A。</w:t>
      </w:r>
    </w:p>
    <w:p>
      <w:pPr>
        <w:tabs>
          <w:tab w:val="left" w:pos="4400"/>
        </w:tabs>
        <w:spacing w:line="240" w:lineRule="auto"/>
        <w:ind w:firstLine="273" w:firstLineChars="130"/>
        <w:jc w:val="left"/>
        <w:rPr>
          <w:sz w:val="21"/>
          <w:szCs w:val="21"/>
        </w:rPr>
      </w:pPr>
      <w:r>
        <w:rPr>
          <w:rFonts w:hint="eastAsia" w:ascii="Times New Roman" w:hAnsi="Times New Roman" w:eastAsia="新宋体"/>
          <w:sz w:val="21"/>
          <w:szCs w:val="21"/>
        </w:rPr>
        <w:t>9．</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主要考查光荣革命和英国君主立宪制的确立，解题的关键在于准确把握材料主旨，灵活运用所学知识。考生作答时应紧扣材料，抓住材料关键词，并紧密结合所学知识中关于光荣革命和英国君主立宪制的确立的相关内容进行分析作答。</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结合所学知识可知，光荣革命是一场未发生大规模流血牺牲的宫廷政变，光荣革命后英国颁布《权利法案》，标志着英国君主立宪制的确立，A正确；BD都是通过战争手段完成的，排除；明治维新时期，日本天皇仍然独揽大权，C排除。</w:t>
      </w:r>
    </w:p>
    <w:p>
      <w:pPr>
        <w:spacing w:line="240" w:lineRule="auto"/>
        <w:ind w:left="273" w:leftChars="130" w:right="0" w:firstLine="0" w:firstLineChars="0"/>
        <w:rPr>
          <w:sz w:val="21"/>
          <w:szCs w:val="21"/>
        </w:rPr>
      </w:pPr>
      <w:r>
        <w:rPr>
          <w:rFonts w:hint="eastAsia" w:ascii="Times New Roman" w:hAnsi="Times New Roman" w:eastAsia="新宋体"/>
          <w:sz w:val="21"/>
          <w:szCs w:val="21"/>
        </w:rPr>
        <w:t>故选：A。</w:t>
      </w:r>
    </w:p>
    <w:p>
      <w:pPr>
        <w:tabs>
          <w:tab w:val="left" w:pos="4400"/>
        </w:tabs>
        <w:spacing w:line="240" w:lineRule="auto"/>
        <w:ind w:firstLine="273" w:firstLineChars="130"/>
        <w:jc w:val="left"/>
        <w:rPr>
          <w:sz w:val="21"/>
          <w:szCs w:val="21"/>
        </w:rPr>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0．</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本题主要考查《独立宣言》的相关史实。《独立宣言》是第一个以国家名义明确表述资产阶级政治要求的纲领性文献，被称为“第一个人权宣言”。</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美国独立战争期间，1776年7月4日，大陆会议通过了《独立宣言》，宣告北美13个殖民地脱离英国独立，美国诞生。《独立宣言》由杰斐逊起草，以法律文献的形式规定了人的基本权利，例如生命权、自由权和追求幸福的权利等等，《独立宣言》是第一个以国家名义明确表述资产阶级政治要求的纲领性文献，被称为“第一个人权宣言”。选项B符合题意。</w:t>
      </w:r>
    </w:p>
    <w:p>
      <w:pPr>
        <w:spacing w:line="240" w:lineRule="auto"/>
        <w:ind w:left="273" w:leftChars="130" w:right="0" w:firstLine="0" w:firstLineChars="0"/>
        <w:rPr>
          <w:sz w:val="21"/>
          <w:szCs w:val="21"/>
        </w:rPr>
      </w:pPr>
      <w:r>
        <w:rPr>
          <w:rFonts w:hint="eastAsia" w:ascii="Times New Roman" w:hAnsi="Times New Roman" w:eastAsia="新宋体"/>
          <w:sz w:val="21"/>
          <w:szCs w:val="21"/>
        </w:rPr>
        <w:t>故选：B。</w:t>
      </w:r>
    </w:p>
    <w:p>
      <w:pPr>
        <w:tabs>
          <w:tab w:val="left" w:pos="2300"/>
          <w:tab w:val="left" w:pos="4400"/>
          <w:tab w:val="left" w:pos="6400"/>
        </w:tabs>
        <w:spacing w:line="240" w:lineRule="auto"/>
        <w:ind w:firstLine="273" w:firstLineChars="130"/>
        <w:jc w:val="left"/>
        <w:rPr>
          <w:sz w:val="21"/>
          <w:szCs w:val="21"/>
        </w:rPr>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1．</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本题主要考查《独立宣言》的相关史实。《独立宣言》是当时欧洲大陆各国反对封建君主专制、进行资产阶级革命的一面旗帜，被马克思称为“第一个人权宣言”。</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1776年7月4日，大陆会议通过了《独立宣言》，宣告北美13个殖民地脱离英国独立，宣称人人生而平等，造物主赋予他们某些不可转让的权利，其中包括生命权、自由权和追求幸福的权利，《独立宣言》成为当时欧洲大陆各国反对封建君主专制、进行资产阶级革命的一面旗帜，被马克思称为“第一个人权宣言”。据题干内容可知，《独立宣言》的这段话主要体现了平等思想、天赋人权、主权在民思想、人民革命权利的民主思想。</w:t>
      </w:r>
      <w:r>
        <w:rPr>
          <w:rFonts w:hint="eastAsia" w:ascii="Times New Roman" w:hAnsi="Times New Roman" w:eastAsia="Calibri"/>
          <w:sz w:val="21"/>
          <w:szCs w:val="21"/>
        </w:rPr>
        <w:t>②③④</w:t>
      </w:r>
      <w:r>
        <w:rPr>
          <w:rFonts w:hint="eastAsia" w:ascii="Times New Roman" w:hAnsi="Times New Roman" w:eastAsia="新宋体"/>
          <w:sz w:val="21"/>
          <w:szCs w:val="21"/>
        </w:rPr>
        <w:t>符合题意。</w:t>
      </w:r>
    </w:p>
    <w:p>
      <w:pPr>
        <w:spacing w:line="240" w:lineRule="auto"/>
        <w:ind w:left="273" w:leftChars="130" w:right="0" w:firstLine="0" w:firstLineChars="0"/>
        <w:rPr>
          <w:sz w:val="21"/>
          <w:szCs w:val="21"/>
        </w:rPr>
      </w:pPr>
      <w:r>
        <w:rPr>
          <w:rFonts w:hint="eastAsia" w:ascii="Times New Roman" w:hAnsi="Times New Roman" w:eastAsia="新宋体"/>
          <w:sz w:val="21"/>
          <w:szCs w:val="21"/>
        </w:rPr>
        <w:t>故选：B。</w:t>
      </w:r>
    </w:p>
    <w:p>
      <w:pPr>
        <w:spacing w:line="240" w:lineRule="auto"/>
        <w:ind w:firstLine="273" w:firstLineChars="130"/>
        <w:jc w:val="left"/>
        <w:rPr>
          <w:sz w:val="21"/>
          <w:szCs w:val="21"/>
        </w:rPr>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2．</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本题考查学生对美国独立战争相关知识的掌握。1783年英美签署《巴黎和约》，英国正式承认独立。</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据题干“美国费城的‘自由钟’是独立的象征，它的钟声曾在1776年7月4日和1783年4月16日两次响起，”结合所学可知，这两次钟声代表的深刻含义分别是美国诞生；英国承认美国独立。1775年4月19日，在来克星顿打响了武装反对英国殖民统治的第一枪，标志着美国独立战争的开始。1776年7月4日，在北美第二届大陆会议上，通过了《独立宣言》，宣告北美13个殖民地脱离英国独立，标志着美国的诞生。在华盛顿的领导下，1777年10月，美军在萨拉托加战役中取的扭转战局的胜利。1783年，英美签署《巴黎和约》，英国正式承认独立。</w:t>
      </w:r>
    </w:p>
    <w:p>
      <w:pPr>
        <w:spacing w:line="240" w:lineRule="auto"/>
        <w:ind w:left="273" w:leftChars="130" w:right="0" w:firstLine="0" w:firstLineChars="0"/>
        <w:rPr>
          <w:sz w:val="21"/>
          <w:szCs w:val="21"/>
        </w:rPr>
      </w:pPr>
      <w:r>
        <w:rPr>
          <w:rFonts w:hint="eastAsia" w:ascii="Times New Roman" w:hAnsi="Times New Roman" w:eastAsia="新宋体"/>
          <w:sz w:val="21"/>
          <w:szCs w:val="21"/>
        </w:rPr>
        <w:t>故选：A。</w:t>
      </w:r>
    </w:p>
    <w:p>
      <w:pPr>
        <w:spacing w:line="240" w:lineRule="auto"/>
        <w:ind w:firstLine="273" w:firstLineChars="130"/>
        <w:jc w:val="left"/>
        <w:rPr>
          <w:sz w:val="21"/>
          <w:szCs w:val="21"/>
        </w:rPr>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3．</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本题主要考查《独立宣言》的相关史实。识读题干材料是解答本题的关键。</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美国独立战争期间，1776年7月4日，大陆会议通过了《独立宣言》，宣告北美13个殖民地脱离英国独立，美国诞生。《独立宣言》由杰斐逊起草，以法律文献的形式规定了人的基本权利，例如生命权、自由权和追求幸福的权利等等，《独立宣言》是第一个以国家名义明确表述资产阶级政治要求的纲领性文献，被称为“第一个人权宣言”。据“当今大不列颠王国的历史，就是屡屡伤害和掠夺这些殖民地的历史，其直接目标就是要在各州之上建立一个独裁暴政。他禁止他的殖民总督批准刻不容缓、极端重要的法律……他切断我们同世界各地的贸易。”及所学知识可知，这一文件是美国独立战争期间颁布的《独立宣言》，被称为“第一个人权宣言”。选项C符合题意，选项ABD不符合题意，排除。</w:t>
      </w:r>
    </w:p>
    <w:p>
      <w:pPr>
        <w:spacing w:line="240" w:lineRule="auto"/>
        <w:ind w:left="273" w:leftChars="130" w:right="0" w:firstLine="0" w:firstLineChars="0"/>
        <w:rPr>
          <w:sz w:val="21"/>
          <w:szCs w:val="21"/>
        </w:rPr>
      </w:pPr>
      <w:r>
        <w:rPr>
          <w:rFonts w:hint="eastAsia" w:ascii="Times New Roman" w:hAnsi="Times New Roman" w:eastAsia="新宋体"/>
          <w:sz w:val="21"/>
          <w:szCs w:val="21"/>
        </w:rPr>
        <w:t>故选：C。</w:t>
      </w:r>
    </w:p>
    <w:p>
      <w:pPr>
        <w:spacing w:line="240" w:lineRule="auto"/>
        <w:ind w:firstLine="273" w:firstLineChars="130"/>
        <w:jc w:val="left"/>
        <w:rPr>
          <w:sz w:val="21"/>
          <w:szCs w:val="21"/>
        </w:rPr>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4．</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本题考查了美国1787年宪法。美国1787年宪法使美国确立了比较民主的资产阶级政治体制。</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依据所学知识可知，美国1787年宪法确立了三权分立的制衡体制，在这一体制下，如果设置一个对议会负责的内阁，则不利于实现分权制衡，C项正确；美国的内阁是总统自行组建，不具备单独的政治地位，排除A项；美国的内阁地位提高并不会冲击总统权力，排除B项；D项的前提是1787年宪法确立的原则，因此其不是根源，排除。</w:t>
      </w:r>
    </w:p>
    <w:p>
      <w:pPr>
        <w:spacing w:line="240" w:lineRule="auto"/>
        <w:ind w:left="273" w:leftChars="130" w:right="0" w:firstLine="0" w:firstLineChars="0"/>
        <w:rPr>
          <w:sz w:val="21"/>
          <w:szCs w:val="21"/>
        </w:rPr>
      </w:pPr>
      <w:r>
        <w:rPr>
          <w:rFonts w:hint="eastAsia" w:ascii="Times New Roman" w:hAnsi="Times New Roman" w:eastAsia="新宋体"/>
          <w:sz w:val="21"/>
          <w:szCs w:val="21"/>
        </w:rPr>
        <w:t>故选：C。</w:t>
      </w:r>
    </w:p>
    <w:p>
      <w:pPr>
        <w:spacing w:line="240" w:lineRule="auto"/>
        <w:ind w:firstLine="273" w:firstLineChars="130"/>
        <w:jc w:val="left"/>
        <w:rPr>
          <w:sz w:val="21"/>
          <w:szCs w:val="21"/>
        </w:rPr>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5．</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本题考查了1787年宪法。美国独立战争爆发的根本原因是英国的殖民统治严重阻碍了北美殖民地资本主义经济的发展。</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1787年宪法是由制宪会议制定的，它确立美国是一个联邦制国家，实行三权分立，总统是国家元首和政府首脑，享有行政权；国会掌握立法权；最高法院掌握司法权，所以对美国这一职务说法错误的是这一职务享有行政权和司法权，B符合题意；ACD不符合题意。</w:t>
      </w:r>
    </w:p>
    <w:p>
      <w:pPr>
        <w:spacing w:line="240" w:lineRule="auto"/>
        <w:ind w:left="273" w:leftChars="130" w:right="0" w:firstLine="0" w:firstLineChars="0"/>
        <w:rPr>
          <w:sz w:val="21"/>
          <w:szCs w:val="21"/>
        </w:rPr>
      </w:pPr>
      <w:r>
        <w:rPr>
          <w:rFonts w:hint="eastAsia" w:ascii="Times New Roman" w:hAnsi="Times New Roman" w:eastAsia="新宋体"/>
          <w:sz w:val="21"/>
          <w:szCs w:val="21"/>
        </w:rPr>
        <w:t>故选：B。</w:t>
      </w:r>
    </w:p>
    <w:p>
      <w:pPr>
        <w:tabs>
          <w:tab w:val="left" w:pos="4400"/>
        </w:tabs>
        <w:spacing w:line="240" w:lineRule="auto"/>
        <w:ind w:firstLine="273" w:firstLineChars="130"/>
        <w:jc w:val="left"/>
        <w:rPr>
          <w:sz w:val="21"/>
          <w:szCs w:val="21"/>
        </w:rPr>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6．</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本题主要考查了美国南北战争以及历史意义，掌握相关基础知识</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材料中的“战争”指的是美国历史上的美国内战或南北战争。内战的胜利废除了黑奴制度；扫清了资本主义发展的又一大障碍，为以后经济的迅速发展创造了条件。因此，材料“这场战争最终清除了联邦只是一个各州的联盟，而其成员可以随意退出的观念。如今成功地取代它的是另一种观念，即美国不是由各成员州组成的，而是一个不可改变的团结在一起的人民组成的一个整体，即一个民族国家”旨在说明这场战争维护了国家统一。A符合题意，BCD错误。</w:t>
      </w:r>
    </w:p>
    <w:p>
      <w:pPr>
        <w:spacing w:line="240" w:lineRule="auto"/>
        <w:ind w:left="273" w:leftChars="130" w:right="0" w:firstLine="0" w:firstLineChars="0"/>
        <w:rPr>
          <w:sz w:val="21"/>
          <w:szCs w:val="21"/>
        </w:rPr>
      </w:pPr>
      <w:r>
        <w:rPr>
          <w:rFonts w:hint="eastAsia" w:ascii="Times New Roman" w:hAnsi="Times New Roman" w:eastAsia="新宋体"/>
          <w:sz w:val="21"/>
          <w:szCs w:val="21"/>
        </w:rPr>
        <w:t>故选：A。</w:t>
      </w:r>
    </w:p>
    <w:p>
      <w:pPr>
        <w:spacing w:line="240" w:lineRule="auto"/>
        <w:ind w:firstLine="273" w:firstLineChars="130"/>
        <w:jc w:val="left"/>
        <w:rPr>
          <w:sz w:val="21"/>
          <w:szCs w:val="21"/>
        </w:rPr>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7．</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本题考查1787年美国宪法。掌握1787年美国宪法的基本内容和意义。</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由“从世界史的观点看，美国革命之所以重要，并不是因为它创造了一个独立的国家，而是因为它创造了一个新的、不同类型的国家。”结合所学，美国独立战争后，通过《1787年美国宪法》确立联邦共和制，实行三权分立，创立了一个新的、不同类型的国家。可知，B符合题意。</w:t>
      </w:r>
    </w:p>
    <w:p>
      <w:pPr>
        <w:spacing w:line="240" w:lineRule="auto"/>
        <w:ind w:left="273" w:leftChars="130" w:right="0" w:firstLine="0" w:firstLineChars="0"/>
        <w:rPr>
          <w:sz w:val="21"/>
          <w:szCs w:val="21"/>
        </w:rPr>
      </w:pPr>
      <w:r>
        <w:rPr>
          <w:rFonts w:hint="eastAsia" w:ascii="Times New Roman" w:hAnsi="Times New Roman" w:eastAsia="新宋体"/>
          <w:sz w:val="21"/>
          <w:szCs w:val="21"/>
        </w:rPr>
        <w:t>故选：B。</w:t>
      </w:r>
    </w:p>
    <w:p>
      <w:pPr>
        <w:tabs>
          <w:tab w:val="left" w:pos="4400"/>
        </w:tabs>
        <w:spacing w:line="240" w:lineRule="auto"/>
        <w:ind w:firstLine="273" w:firstLineChars="130"/>
        <w:jc w:val="left"/>
        <w:rPr>
          <w:sz w:val="21"/>
          <w:szCs w:val="21"/>
        </w:rPr>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8．</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本题主要考查美国独立战争，美国独立战争摆脱了英国的殖民统治，走上了资本主义发展道路。</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根据题干分析，“这原本只是一场小小的遭遇战，但由于它引发的是一场改变英美两国历史的重大战争，因而成了一桩历史公案……谁先开枪并不是问题的关键，重要的是殖民地已经走上了和母国武装对抗的道路”等可知材料描述的是美国独立战争，美国独立战争爆发的标志是来克星顿的枪声，D符合题意。</w:t>
      </w:r>
    </w:p>
    <w:p>
      <w:pPr>
        <w:spacing w:line="240" w:lineRule="auto"/>
        <w:ind w:left="273" w:leftChars="130" w:right="0" w:firstLine="0" w:firstLineChars="0"/>
        <w:rPr>
          <w:sz w:val="21"/>
          <w:szCs w:val="21"/>
        </w:rPr>
      </w:pPr>
      <w:r>
        <w:rPr>
          <w:rFonts w:hint="eastAsia" w:ascii="Times New Roman" w:hAnsi="Times New Roman" w:eastAsia="新宋体"/>
          <w:sz w:val="21"/>
          <w:szCs w:val="21"/>
        </w:rPr>
        <w:t>故选：D。</w:t>
      </w:r>
    </w:p>
    <w:p>
      <w:pPr>
        <w:spacing w:line="240" w:lineRule="auto"/>
        <w:ind w:firstLine="273" w:firstLineChars="130"/>
        <w:jc w:val="left"/>
        <w:rPr>
          <w:sz w:val="21"/>
          <w:szCs w:val="21"/>
        </w:rPr>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9．</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本题主要考查美国独立战争的影响的相关史实。识读题干材料是解答本题的关键。</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华盛顿领导的美国独立战争结束了英国的殖民统治，实现了国家独立，确立了比较民主的资产阶级政治体制，有利于美国资本主义的发展，对以后欧洲和拉丁美洲独立的革命也起了推动作用。据“美国独立战争期间，有许多来自法国的志愿者参加了战争。”“在帮助美国13州夺取自由之时，我们也在为夺取自己的自由做准备。”可知，这说明了美国独立战争对法国大革命产生影响。选项D符合题意。</w:t>
      </w:r>
    </w:p>
    <w:p>
      <w:pPr>
        <w:spacing w:line="240" w:lineRule="auto"/>
        <w:ind w:left="273" w:leftChars="130" w:right="0" w:firstLine="0" w:firstLineChars="0"/>
        <w:rPr>
          <w:sz w:val="21"/>
          <w:szCs w:val="21"/>
        </w:rPr>
      </w:pPr>
      <w:r>
        <w:rPr>
          <w:rFonts w:hint="eastAsia" w:ascii="Times New Roman" w:hAnsi="Times New Roman" w:eastAsia="新宋体"/>
          <w:sz w:val="21"/>
          <w:szCs w:val="21"/>
        </w:rPr>
        <w:t>故选：D。</w:t>
      </w:r>
    </w:p>
    <w:p>
      <w:pPr>
        <w:tabs>
          <w:tab w:val="left" w:pos="4400"/>
        </w:tabs>
        <w:spacing w:line="240" w:lineRule="auto"/>
        <w:ind w:firstLine="273" w:firstLineChars="130"/>
        <w:jc w:val="left"/>
        <w:rPr>
          <w:sz w:val="21"/>
          <w:szCs w:val="21"/>
        </w:rPr>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0．</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本题以“独立战争创造了﹣﹣美利坚合众国，同时又铲除了殖民时期旧制度残余的长子继承法、续嗣限定法和代役税，奴隶制契约也基本上被废除”为依托，考查美国独立战争的知识点。</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独立战争创造了﹣﹣美利坚合众国，同时又铲除了殖民时期旧制度残余的长子继承法、续嗣限定法和代役税，奴隶制契约也基本上被废除”材料充分说明独立战争对美国的影响是推动民主法治建设。独立战争后的1787年，美国制宪会议制定了《1787年宪法》。宪法确立美国是一个联邦制国家，规定总统既是国家元首，又是政府首脑，享有行政权，国会和最高法院分别掌握国家的立法和司法权，体现了三权分立原则。</w:t>
      </w:r>
    </w:p>
    <w:p>
      <w:pPr>
        <w:spacing w:line="240" w:lineRule="auto"/>
        <w:ind w:left="273" w:leftChars="130" w:right="0" w:firstLine="0" w:firstLineChars="0"/>
        <w:rPr>
          <w:sz w:val="21"/>
          <w:szCs w:val="21"/>
        </w:rPr>
      </w:pPr>
      <w:r>
        <w:rPr>
          <w:rFonts w:hint="eastAsia" w:ascii="Times New Roman" w:hAnsi="Times New Roman" w:eastAsia="新宋体"/>
          <w:sz w:val="21"/>
          <w:szCs w:val="21"/>
        </w:rPr>
        <w:t>故选：C。</w:t>
      </w:r>
    </w:p>
    <w:p>
      <w:pPr>
        <w:tabs>
          <w:tab w:val="left" w:pos="4400"/>
        </w:tabs>
        <w:spacing w:line="240" w:lineRule="auto"/>
        <w:ind w:firstLine="273" w:firstLineChars="130"/>
        <w:jc w:val="left"/>
        <w:rPr>
          <w:sz w:val="21"/>
          <w:szCs w:val="21"/>
        </w:rPr>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1．</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本题主要考查来克星顿枪声的相关史实。重点掌握美国独立战争的相关史实。</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据“它不仅惊醒了欧洲，促进了法国资产阶级革命的爆发，而且为拉丁美洲争取殖民地独立的斗争提供了成功的范例，有力地推动了拉丁美洲民族解放运动的蓬勃兴起。”及所学知识可知，材料中的“它”是美国独立战争，其开始的标志是来克星顿枪声。1775年4月，来克星顿的枪声标志着美国独立战争的开始。选项B符合题意，选项ACD不符合题意，排除。</w:t>
      </w:r>
    </w:p>
    <w:p>
      <w:pPr>
        <w:spacing w:line="240" w:lineRule="auto"/>
        <w:ind w:left="273" w:leftChars="130" w:right="0" w:firstLine="0" w:firstLineChars="0"/>
        <w:rPr>
          <w:sz w:val="21"/>
          <w:szCs w:val="21"/>
        </w:rPr>
      </w:pPr>
      <w:r>
        <w:rPr>
          <w:rFonts w:hint="eastAsia" w:ascii="Times New Roman" w:hAnsi="Times New Roman" w:eastAsia="新宋体"/>
          <w:sz w:val="21"/>
          <w:szCs w:val="21"/>
        </w:rPr>
        <w:t>故选：B。</w:t>
      </w:r>
    </w:p>
    <w:p>
      <w:pPr>
        <w:spacing w:line="240" w:lineRule="auto"/>
        <w:ind w:firstLine="273" w:firstLineChars="130"/>
        <w:jc w:val="left"/>
        <w:rPr>
          <w:sz w:val="21"/>
          <w:szCs w:val="21"/>
        </w:rPr>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2．</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本题考查美国1787年宪法的相关知识，掌握相关基础知识。</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据所学知，美国1787年宪法相对于《独立宣言》是历史倒退，这主要体现在不承认妇女、黑人和印第安人与白人男子相等的政治权利，没有体现出《独立宣言》中人人生而平等的主张。</w:t>
      </w:r>
    </w:p>
    <w:p>
      <w:pPr>
        <w:spacing w:line="240" w:lineRule="auto"/>
        <w:ind w:left="273" w:leftChars="130" w:right="0" w:firstLine="0" w:firstLineChars="0"/>
        <w:rPr>
          <w:sz w:val="21"/>
          <w:szCs w:val="21"/>
        </w:rPr>
      </w:pPr>
      <w:r>
        <w:rPr>
          <w:rFonts w:hint="eastAsia" w:ascii="Times New Roman" w:hAnsi="Times New Roman" w:eastAsia="新宋体"/>
          <w:sz w:val="21"/>
          <w:szCs w:val="21"/>
        </w:rPr>
        <w:t>故选：C。</w:t>
      </w:r>
    </w:p>
    <w:p>
      <w:pPr>
        <w:tabs>
          <w:tab w:val="left" w:pos="2300"/>
          <w:tab w:val="left" w:pos="4400"/>
          <w:tab w:val="left" w:pos="6400"/>
        </w:tabs>
        <w:spacing w:line="240" w:lineRule="auto"/>
        <w:ind w:firstLine="273" w:firstLineChars="130"/>
        <w:jc w:val="left"/>
        <w:rPr>
          <w:sz w:val="21"/>
          <w:szCs w:val="21"/>
        </w:rPr>
      </w:pPr>
      <w:r>
        <w:rPr>
          <w:rFonts w:hint="eastAsia" w:ascii="Times New Roman" w:hAnsi="Times New Roman" w:eastAsia="新宋体"/>
          <w:sz w:val="21"/>
          <w:szCs w:val="21"/>
          <w:lang w:val="en-US" w:eastAsia="zh-CN"/>
        </w:rPr>
        <w:t>23</w:t>
      </w:r>
      <w:r>
        <w:rPr>
          <w:rFonts w:hint="eastAsia" w:ascii="Times New Roman" w:hAnsi="Times New Roman" w:eastAsia="新宋体"/>
          <w:sz w:val="21"/>
          <w:szCs w:val="21"/>
        </w:rPr>
        <w:t>．</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本题考查了美国1787年宪法。了解美国1787年宪法的内容，掌握美国民主政治体制的建立过程。</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美国1787年宪法规定美国联邦政府权力一分为三，国会掌握立法权，最高法院掌握司法权，三权分立，相互制衡。分析选项可知，如无有关各州之州议会及国会之同意，不得于任何州之管辖区域内建立新州，体现了“立国者不得不把地方利益作为优先考虑的因素”，D是正确的选项；ABC不符合题意。</w:t>
      </w:r>
    </w:p>
    <w:p>
      <w:pPr>
        <w:spacing w:line="240" w:lineRule="auto"/>
        <w:ind w:left="273" w:leftChars="130" w:right="0" w:firstLine="0" w:firstLineChars="0"/>
        <w:rPr>
          <w:sz w:val="21"/>
          <w:szCs w:val="21"/>
        </w:rPr>
      </w:pPr>
      <w:r>
        <w:rPr>
          <w:rFonts w:hint="eastAsia" w:ascii="Times New Roman" w:hAnsi="Times New Roman" w:eastAsia="新宋体"/>
          <w:sz w:val="21"/>
          <w:szCs w:val="21"/>
        </w:rPr>
        <w:t>故选：D。</w:t>
      </w:r>
    </w:p>
    <w:p>
      <w:pPr>
        <w:tabs>
          <w:tab w:val="left" w:pos="2300"/>
          <w:tab w:val="left" w:pos="4400"/>
          <w:tab w:val="left" w:pos="6400"/>
        </w:tabs>
        <w:spacing w:line="240" w:lineRule="auto"/>
        <w:ind w:firstLine="273" w:firstLineChars="130"/>
        <w:jc w:val="left"/>
        <w:rPr>
          <w:sz w:val="21"/>
          <w:szCs w:val="21"/>
        </w:rPr>
      </w:pPr>
      <w:r>
        <w:rPr>
          <w:rFonts w:hint="eastAsia" w:ascii="Times New Roman" w:hAnsi="Times New Roman" w:eastAsia="新宋体"/>
          <w:sz w:val="21"/>
          <w:szCs w:val="21"/>
          <w:lang w:val="en-US" w:eastAsia="zh-CN"/>
        </w:rPr>
        <w:t>24</w:t>
      </w:r>
      <w:r>
        <w:rPr>
          <w:rFonts w:hint="eastAsia" w:ascii="Times New Roman" w:hAnsi="Times New Roman" w:eastAsia="新宋体"/>
          <w:sz w:val="21"/>
          <w:szCs w:val="21"/>
        </w:rPr>
        <w:t>．</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本题考查美国1787年宪法的相关知识，掌握相关基础知识。</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延展性的技术实际上就是侧重于政治体制的改革。属于美国首创的是资产阶级成文宪法《1787年宪法》和联邦制。责任内阁、分权制衡是英国首创。</w:t>
      </w:r>
    </w:p>
    <w:p>
      <w:pPr>
        <w:spacing w:line="240" w:lineRule="auto"/>
        <w:ind w:left="273" w:leftChars="130" w:right="0" w:firstLine="0" w:firstLineChars="0"/>
        <w:rPr>
          <w:rFonts w:hint="eastAsia" w:ascii="Times New Roman" w:hAnsi="Times New Roman" w:eastAsia="新宋体"/>
          <w:sz w:val="21"/>
          <w:szCs w:val="21"/>
        </w:rPr>
      </w:pPr>
      <w:r>
        <w:rPr>
          <w:rFonts w:hint="eastAsia" w:ascii="Times New Roman" w:hAnsi="Times New Roman" w:eastAsia="新宋体"/>
          <w:sz w:val="21"/>
          <w:szCs w:val="21"/>
        </w:rPr>
        <w:t>故选：B。</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lang w:val="en-US" w:eastAsia="zh-CN"/>
        </w:rPr>
        <w:t>25.</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本题考查英法美资产阶级革命的相关知识，关键是对年代尽的解读。</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观察年代尺可知，这主要涉及英国资产阶级革命、美国独立战争和法国大革命，通过这此事件英国、美国和法国走上了资本主义发展道路。所以这些事件反映的社会发展潮流是资本主义制度的建立。</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故选：D。</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lang w:val="en-US" w:eastAsia="zh-CN"/>
        </w:rPr>
        <w:t>26.</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本题考查法国民主政治的曲折历程。需要掌握法国社会改造的时代任务。解题的关键是对“双重需要，在政府中，要有真正的政治自由，在社会方面，要有物质福利”的分析理解。</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根据材料“双重需要，在政府中，要有真正的政治自由，在社会方面，要有物质福利”可知，作者认为法国社会改造的时代任务是建立资产阶级统治的政治和经济基础，故C项正确。ABD三项均不全面，应排除。</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故选：C。</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lang w:val="en-US" w:eastAsia="zh-CN"/>
        </w:rPr>
        <w:t>27.</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主要考查英国的《权利法案》。《权利法案》奠定了英国君主立宪政体的理论和法律基础，确立了议会所拥有的权力高于王权的原则，标志着君主立宪制开始在英国建立，为英国资本主义的迅速发展扫清了道路。</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根据所学，1689年，英国议会通过《权利法案》以限制国王权力，确定了议会高于王权的原则，君主立宪制在英国建立起来，英国资产阶级革命胜利结束。结合图片可知A项正确。</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故选：A。</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lang w:val="en-US" w:eastAsia="zh-CN"/>
        </w:rPr>
        <w:t>28.</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本题考查了华盛顿。美国独立战争爆发的根本原因是英国的殖民统治严重阻碍了北美殖民地资本主义经济的发展。</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废除了黑人奴隶制度的是林肯，它不属于华盛顿的功绩。林肯在1862年9月颁布《解放黑人奴隶宣言》，废除叛乱各州的奴隶制。</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故选：C。</w:t>
      </w:r>
    </w:p>
    <w:p>
      <w:pPr>
        <w:spacing w:line="240" w:lineRule="auto"/>
        <w:ind w:firstLine="273" w:firstLineChars="130"/>
        <w:jc w:val="left"/>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29.</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本题考查英国资产阶级革命；识记英国资产阶级通过革命确立了君主立宪制的资产阶级统治的史实。</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1640年，英国议会与国王查理一世爆发冲突，掀开了英国资产阶级革命的序幕。1689年，英国议会通过《权利法案》以限制国王权力，确定了议会高于王权的原则，君主立宪制在英国建立起来。图示反映的是英国资产阶级革命是一个长期、曲折、复杂的过程；故A符合题意。</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故选：A。</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lang w:val="en-US" w:eastAsia="zh-CN"/>
        </w:rPr>
        <w:t>30.</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本题考查英法美资产阶级革命，知道图片反映的是资产阶级革命的兴起。</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图片分别反映的是英国资产阶级革命中处死国王查理一世、美国独立战争期间《独立宣言》的签署、法国大革命的爆发攻占巴士底狱。英法美资产阶级革命属于早期资产阶级革命，标志着资产阶级革命的兴起。</w:t>
      </w:r>
    </w:p>
    <w:p>
      <w:pPr>
        <w:spacing w:line="24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故选：B。</w:t>
      </w:r>
    </w:p>
    <w:p>
      <w:pPr>
        <w:spacing w:line="360" w:lineRule="auto"/>
        <w:rPr>
          <w:sz w:val="21"/>
          <w:szCs w:val="21"/>
        </w:rPr>
      </w:pPr>
      <w:r>
        <w:rPr>
          <w:rFonts w:hint="eastAsia" w:ascii="宋体" w:hAnsi="宋体" w:eastAsia="宋体" w:cs="宋体"/>
          <w:b/>
          <w:sz w:val="21"/>
          <w:szCs w:val="21"/>
        </w:rPr>
        <w:t>二．</w:t>
      </w:r>
      <w:r>
        <w:rPr>
          <w:rFonts w:hint="eastAsia" w:ascii="宋体" w:hAnsi="宋体" w:eastAsia="宋体" w:cs="宋体"/>
          <w:b/>
          <w:sz w:val="21"/>
          <w:szCs w:val="21"/>
          <w:lang w:val="en-US" w:eastAsia="zh-CN"/>
        </w:rPr>
        <w:t>综合</w:t>
      </w:r>
      <w:r>
        <w:rPr>
          <w:rFonts w:hint="eastAsia" w:ascii="宋体" w:hAnsi="宋体" w:eastAsia="宋体" w:cs="宋体"/>
          <w:b/>
          <w:sz w:val="21"/>
          <w:szCs w:val="21"/>
        </w:rPr>
        <w:t>题（共3</w:t>
      </w:r>
      <w:r>
        <w:rPr>
          <w:rFonts w:hint="eastAsia" w:ascii="宋体" w:hAnsi="宋体" w:eastAsia="宋体" w:cs="宋体"/>
          <w:b/>
          <w:sz w:val="21"/>
          <w:szCs w:val="21"/>
          <w:lang w:val="en-US" w:eastAsia="zh-CN"/>
        </w:rPr>
        <w:t>大</w:t>
      </w:r>
      <w:r>
        <w:rPr>
          <w:rFonts w:hint="eastAsia" w:ascii="宋体" w:hAnsi="宋体" w:eastAsia="宋体" w:cs="宋体"/>
          <w:b/>
          <w:sz w:val="21"/>
          <w:szCs w:val="21"/>
        </w:rPr>
        <w:t>题</w:t>
      </w:r>
      <w:r>
        <w:rPr>
          <w:rFonts w:hint="eastAsia" w:ascii="宋体" w:hAnsi="宋体" w:eastAsia="宋体" w:cs="宋体"/>
          <w:b/>
          <w:sz w:val="21"/>
          <w:szCs w:val="21"/>
          <w:lang w:eastAsia="zh-CN"/>
        </w:rPr>
        <w:t>，</w:t>
      </w:r>
      <w:r>
        <w:rPr>
          <w:rFonts w:hint="eastAsia" w:ascii="宋体" w:hAnsi="宋体" w:eastAsia="宋体" w:cs="宋体"/>
          <w:b/>
          <w:sz w:val="21"/>
          <w:szCs w:val="21"/>
          <w:lang w:val="en-US" w:eastAsia="zh-CN"/>
        </w:rPr>
        <w:t>31题12分，32题14分，33题14分，共40分</w:t>
      </w:r>
      <w:r>
        <w:rPr>
          <w:rFonts w:hint="eastAsia" w:ascii="宋体" w:hAnsi="宋体" w:eastAsia="宋体" w:cs="宋体"/>
          <w:b/>
          <w:sz w:val="21"/>
          <w:szCs w:val="21"/>
        </w:rPr>
        <w:t>）</w:t>
      </w:r>
    </w:p>
    <w:p>
      <w:pPr>
        <w:spacing w:line="240" w:lineRule="auto"/>
        <w:ind w:left="273" w:leftChars="130" w:right="0" w:firstLine="0" w:firstLineChars="0"/>
        <w:rPr>
          <w:sz w:val="21"/>
          <w:szCs w:val="21"/>
        </w:rPr>
      </w:pPr>
      <w:r>
        <w:rPr>
          <w:rFonts w:hint="eastAsia" w:ascii="Times New Roman" w:hAnsi="Times New Roman" w:eastAsia="新宋体"/>
          <w:sz w:val="21"/>
          <w:szCs w:val="21"/>
          <w:lang w:val="en-US" w:eastAsia="zh-CN"/>
        </w:rPr>
        <w:t>31</w:t>
      </w:r>
      <w:r>
        <w:rPr>
          <w:rFonts w:hint="eastAsia" w:ascii="Times New Roman" w:hAnsi="Times New Roman" w:eastAsia="新宋体"/>
          <w:sz w:val="21"/>
          <w:szCs w:val="21"/>
        </w:rPr>
        <w:t>．</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本题主要考查英国的“光荣革命”的相关史实。重点掌握英国资产阶级革命的过程和意义的相关史实。</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据“登陆的荷兰军队大约有4万人，还带了50门火炮、志愿兵和许多马匹……这是一支名副其实的跨国侵略军。它的统帅是荷兰执政奥兰治的威廉……因此，这并不是一场‘不流血的革命’。”可知，安德鲁•玛尔认为“光荣革命”并不是一场不流血的革命。据“‘光荣革命’在非暴力的过程中完成了制度的变迁……流血的革命没有解决的问题，在非暴力的‘光荣革命’中竟然被解决了。”可知，钱乘旦认为“光荣革命”在非暴力的过程中完成了制度的变迁。据“‘光荣革命’仅仅是一场政变，相对而言更重要的是先前四五十年代的暴力革命。”可知，克里斯托•希尔认为“光荣使命”仅仅是一场政变。</w:t>
      </w:r>
    </w:p>
    <w:p>
      <w:pPr>
        <w:spacing w:line="240" w:lineRule="auto"/>
        <w:ind w:left="273" w:leftChars="130" w:right="0" w:firstLine="0" w:firstLineChars="0"/>
        <w:rPr>
          <w:sz w:val="21"/>
          <w:szCs w:val="21"/>
        </w:rPr>
      </w:pPr>
      <w:r>
        <w:rPr>
          <w:rFonts w:hint="eastAsia" w:ascii="Times New Roman" w:hAnsi="Times New Roman" w:eastAsia="新宋体"/>
          <w:sz w:val="21"/>
          <w:szCs w:val="21"/>
        </w:rPr>
        <w:t>（2）据材料“不同历史学家对‘光荣革命’的认识”的内容并结合所学知识可知，因为三位学者所处时代不同，立场不同，所以对光荣革命的评价都不一样，时代和立场影响了历史评价。</w:t>
      </w:r>
    </w:p>
    <w:p>
      <w:pPr>
        <w:spacing w:line="240" w:lineRule="auto"/>
        <w:ind w:left="273" w:leftChars="130" w:right="0" w:firstLine="0" w:firstLineChars="0"/>
        <w:rPr>
          <w:sz w:val="21"/>
          <w:szCs w:val="21"/>
        </w:rPr>
      </w:pPr>
      <w:r>
        <w:rPr>
          <w:rFonts w:hint="eastAsia" w:ascii="Times New Roman" w:hAnsi="Times New Roman" w:eastAsia="新宋体"/>
          <w:sz w:val="21"/>
          <w:szCs w:val="21"/>
        </w:rPr>
        <w:t>（3）我同意钱乘旦对“光荣革命”的认识。因为钱乘旦所说的“制度的变迁”是指君主立宪制的确立；英国是用和平方式解决内部冲突中的典型，它的历史发展走了一条和平渐进的道路。</w:t>
      </w:r>
    </w:p>
    <w:p>
      <w:pPr>
        <w:spacing w:line="240" w:lineRule="auto"/>
        <w:ind w:left="273" w:leftChars="130" w:right="0" w:firstLine="0" w:firstLineChars="0"/>
        <w:rPr>
          <w:sz w:val="21"/>
          <w:szCs w:val="21"/>
        </w:rPr>
      </w:pPr>
      <w:r>
        <w:rPr>
          <w:rFonts w:hint="eastAsia" w:ascii="Times New Roman" w:hAnsi="Times New Roman" w:eastAsia="新宋体"/>
          <w:sz w:val="21"/>
          <w:szCs w:val="21"/>
        </w:rPr>
        <w:t>故答案为：</w:t>
      </w:r>
    </w:p>
    <w:p>
      <w:pPr>
        <w:spacing w:line="240" w:lineRule="auto"/>
        <w:ind w:left="273" w:leftChars="130" w:right="0" w:firstLine="0" w:firstLineChars="0"/>
        <w:rPr>
          <w:sz w:val="21"/>
          <w:szCs w:val="21"/>
        </w:rPr>
      </w:pPr>
      <w:r>
        <w:rPr>
          <w:rFonts w:hint="eastAsia" w:ascii="Times New Roman" w:hAnsi="Times New Roman" w:eastAsia="新宋体"/>
          <w:sz w:val="21"/>
          <w:szCs w:val="21"/>
        </w:rPr>
        <w:t>（1）安德鲁•玛尔：“光荣革命”并不是一场不流血的革命；钱乘旦：“光荣革命”在非暴力的过程中完成了制度的变迁；克里斯托•希尔：“光荣使命”仅仅是一场政变。</w:t>
      </w:r>
    </w:p>
    <w:p>
      <w:pPr>
        <w:spacing w:line="240" w:lineRule="auto"/>
        <w:ind w:left="273" w:leftChars="130" w:right="0" w:firstLine="0" w:firstLineChars="0"/>
        <w:rPr>
          <w:sz w:val="21"/>
          <w:szCs w:val="21"/>
        </w:rPr>
      </w:pPr>
      <w:r>
        <w:rPr>
          <w:rFonts w:hint="eastAsia" w:ascii="Times New Roman" w:hAnsi="Times New Roman" w:eastAsia="新宋体"/>
          <w:sz w:val="21"/>
          <w:szCs w:val="21"/>
        </w:rPr>
        <w:t>（2）因为三位学者所处时代不同，立场不同，所以对光荣革命的评价都不一样，时代和立场影响了历史评价。</w:t>
      </w:r>
    </w:p>
    <w:p>
      <w:pPr>
        <w:spacing w:line="240" w:lineRule="auto"/>
        <w:ind w:left="273" w:leftChars="130" w:right="0" w:firstLine="0" w:firstLineChars="0"/>
        <w:rPr>
          <w:sz w:val="21"/>
          <w:szCs w:val="21"/>
        </w:rPr>
      </w:pPr>
      <w:r>
        <w:rPr>
          <w:rFonts w:hint="eastAsia" w:ascii="Times New Roman" w:hAnsi="Times New Roman" w:eastAsia="新宋体"/>
          <w:sz w:val="21"/>
          <w:szCs w:val="21"/>
        </w:rPr>
        <w:t>（3）同意钱乘旦对“光荣革命”的认识。钱乘旦所说的“制度的变迁”是指君主立宪制的确立；英国是用和平方式解决内部冲突中的典型，它的历史发展走了一条和平渐进的道路。</w:t>
      </w:r>
    </w:p>
    <w:p>
      <w:pPr>
        <w:spacing w:line="240" w:lineRule="auto"/>
        <w:ind w:left="273" w:leftChars="130" w:right="0" w:firstLine="0" w:firstLineChars="0"/>
        <w:rPr>
          <w:sz w:val="21"/>
          <w:szCs w:val="21"/>
        </w:rPr>
      </w:pPr>
      <w:r>
        <w:rPr>
          <w:rFonts w:hint="eastAsia" w:ascii="Times New Roman" w:hAnsi="Times New Roman" w:eastAsia="新宋体"/>
          <w:sz w:val="21"/>
          <w:szCs w:val="21"/>
          <w:lang w:val="en-US" w:eastAsia="zh-CN"/>
        </w:rPr>
        <w:t>32</w:t>
      </w:r>
      <w:r>
        <w:rPr>
          <w:rFonts w:hint="eastAsia" w:ascii="Times New Roman" w:hAnsi="Times New Roman" w:eastAsia="新宋体"/>
          <w:sz w:val="21"/>
          <w:szCs w:val="21"/>
        </w:rPr>
        <w:t>．</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本题以三段文字民材料为背景，考查北美成为西欧殖民对象的原因、美国人口的变化及其原因、移民对美国社会发展的影响等知识。</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由材料一“从17世纪起，英国步西班牙后尘，开始在北美大陆建立殖民地。北美殖民地居民来自英、法、德荷等国，他们是为了逃避政府迫害和天灾人祸，或者是为了追求信仰自由和美好生活。凭借武器和物资上的优势，他们驱退或屠杀土著居民印第安人，强夺土地。”并结合所学知，北美成为西欧殖民对象的原因有新航路开辟，西欧国家对外殖民扩张掠夺；西欧国家王室的支持；北美独特的地理环境成为西欧移民避难的理想地；北美土著居民军事、物质条件落后；北美资源丰富，具有吸引力。</w:t>
      </w:r>
    </w:p>
    <w:p>
      <w:pPr>
        <w:spacing w:line="240" w:lineRule="auto"/>
        <w:ind w:left="273" w:leftChars="130" w:right="0" w:firstLine="0" w:firstLineChars="0"/>
        <w:rPr>
          <w:sz w:val="21"/>
          <w:szCs w:val="21"/>
        </w:rPr>
      </w:pPr>
      <w:r>
        <w:rPr>
          <w:rFonts w:hint="eastAsia" w:ascii="Times New Roman" w:hAnsi="Times New Roman" w:eastAsia="新宋体"/>
          <w:sz w:val="21"/>
          <w:szCs w:val="21"/>
        </w:rPr>
        <w:t>（2）由材料二“1830﹣1850 年美国人口动态表”并结合所学知，这一时期美国总人口呈增长趋势，但自然增长率呈下降趋势；移民增长迅速，且成为影响美国总人口增长的主导因素。其原因是第一次工业革命推动了美国经济的发展，幅员辽阔、资源丰富，但人口稀少的美国迫切需要劳动力；欧洲人口出现相对过剩；第一次工业革命，使英国成为世界工厂，欧洲需要对外扩大商品市场和投资；第一次工业革命，大大改变了交通运输条件，世界各地间的联系更为便捷。</w:t>
      </w:r>
    </w:p>
    <w:p>
      <w:pPr>
        <w:spacing w:line="240" w:lineRule="auto"/>
        <w:ind w:left="273" w:leftChars="130" w:right="0" w:firstLine="0" w:firstLineChars="0"/>
        <w:rPr>
          <w:sz w:val="21"/>
          <w:szCs w:val="21"/>
        </w:rPr>
      </w:pPr>
      <w:r>
        <w:rPr>
          <w:rFonts w:hint="eastAsia" w:ascii="Times New Roman" w:hAnsi="Times New Roman" w:eastAsia="新宋体"/>
          <w:sz w:val="21"/>
          <w:szCs w:val="21"/>
        </w:rPr>
        <w:t>（3）由材料三“移民潮不但对美利坚民族性格的形成产生了深刻影响，而且使得美国在短短一百多年里迅速崛起：同时也改变了美国的人口结构，使其拥有多样化的种族及民族。由于在就业、宗教和民族问题上的矛盾，1920年以后，美国彻底结束了自由移民的时代，开始实行有配额的限制性移民政策”可知，欧洲移民为美国提供了工业发展所迫切需要的劳动力和技术；促进美利坚民族性格的形成及文化的多样性；促使美国人口结构发生重大变化；带来就业压力及种族问题，开始限制移民。</w:t>
      </w:r>
    </w:p>
    <w:p>
      <w:pPr>
        <w:spacing w:line="240" w:lineRule="auto"/>
        <w:ind w:left="273" w:leftChars="130" w:right="0" w:firstLine="0" w:firstLineChars="0"/>
        <w:rPr>
          <w:sz w:val="21"/>
          <w:szCs w:val="21"/>
        </w:rPr>
      </w:pPr>
      <w:r>
        <w:rPr>
          <w:rFonts w:hint="eastAsia" w:ascii="Times New Roman" w:hAnsi="Times New Roman" w:eastAsia="新宋体"/>
          <w:sz w:val="21"/>
          <w:szCs w:val="21"/>
        </w:rPr>
        <w:t>（4）本题是开放性题目，言之有理即可，如移民现象有利有弊，要正确看待。</w:t>
      </w:r>
    </w:p>
    <w:p>
      <w:pPr>
        <w:spacing w:line="240" w:lineRule="auto"/>
        <w:ind w:left="273" w:leftChars="130" w:right="0" w:firstLine="0" w:firstLineChars="0"/>
        <w:rPr>
          <w:sz w:val="21"/>
          <w:szCs w:val="21"/>
        </w:rPr>
      </w:pPr>
      <w:r>
        <w:rPr>
          <w:rFonts w:hint="eastAsia" w:ascii="Times New Roman" w:hAnsi="Times New Roman" w:eastAsia="新宋体"/>
          <w:sz w:val="21"/>
          <w:szCs w:val="21"/>
        </w:rPr>
        <w:t>故答案为：</w:t>
      </w:r>
    </w:p>
    <w:p>
      <w:pPr>
        <w:spacing w:line="240" w:lineRule="auto"/>
        <w:ind w:left="273" w:leftChars="130" w:right="0" w:firstLine="0" w:firstLineChars="0"/>
        <w:rPr>
          <w:sz w:val="21"/>
          <w:szCs w:val="21"/>
        </w:rPr>
      </w:pPr>
      <w:r>
        <w:rPr>
          <w:rFonts w:hint="eastAsia" w:ascii="Times New Roman" w:hAnsi="Times New Roman" w:eastAsia="新宋体"/>
          <w:sz w:val="21"/>
          <w:szCs w:val="21"/>
        </w:rPr>
        <w:t>（1）原因：新航路开辟，西欧国家对外殖民扩张掠夺；西欧国家王室的支持；北美独特的地理环境成为西欧移民避难的理想地；北美土著居民军事、物质条件落后；北美资源丰富，具有吸引力。</w:t>
      </w:r>
    </w:p>
    <w:p>
      <w:pPr>
        <w:spacing w:line="240" w:lineRule="auto"/>
        <w:ind w:left="273" w:leftChars="130" w:right="0" w:firstLine="0" w:firstLineChars="0"/>
        <w:rPr>
          <w:sz w:val="21"/>
          <w:szCs w:val="21"/>
        </w:rPr>
      </w:pPr>
      <w:r>
        <w:rPr>
          <w:rFonts w:hint="eastAsia" w:ascii="Times New Roman" w:hAnsi="Times New Roman" w:eastAsia="新宋体"/>
          <w:sz w:val="21"/>
          <w:szCs w:val="21"/>
        </w:rPr>
        <w:t>（2）变化：美国总人口呈增长趋势，但自然增长率呈下降趋势；移民增长迅速，且成为影响美国总人口增长的主导因素。原因：第一次工业革命推动了美国经济的发展，幅员辽阔、资源丰富，但人口稀少的美国迫切需要劳动力；欧洲人口出现相对过剩；第一次工业革命，使英国成为世界工厂，欧洲需要对外扩大商品市场和投资；第一次工业革命，大大改变了交通运输条件，世界各地间的联系更为便捷。</w:t>
      </w:r>
    </w:p>
    <w:p>
      <w:pPr>
        <w:spacing w:line="240" w:lineRule="auto"/>
        <w:ind w:left="273" w:leftChars="130" w:right="0" w:firstLine="0" w:firstLineChars="0"/>
        <w:rPr>
          <w:sz w:val="21"/>
          <w:szCs w:val="21"/>
        </w:rPr>
      </w:pPr>
      <w:r>
        <w:rPr>
          <w:rFonts w:hint="eastAsia" w:ascii="Times New Roman" w:hAnsi="Times New Roman" w:eastAsia="新宋体"/>
          <w:sz w:val="21"/>
          <w:szCs w:val="21"/>
        </w:rPr>
        <w:t>（3）影响：欧洲移民为美国提供了工业发展所迫切需要的劳动力和技术；促进美利坚民族性格的形成及文化的多样性；促使美国人口结构发生重大变化；带来就业压力及种族问题，开始限制移民。</w:t>
      </w:r>
    </w:p>
    <w:p>
      <w:pPr>
        <w:spacing w:line="240" w:lineRule="auto"/>
        <w:ind w:left="273" w:leftChars="130" w:right="0" w:firstLine="0" w:firstLineChars="0"/>
        <w:rPr>
          <w:sz w:val="21"/>
          <w:szCs w:val="21"/>
        </w:rPr>
      </w:pPr>
      <w:r>
        <w:rPr>
          <w:rFonts w:hint="eastAsia" w:ascii="Times New Roman" w:hAnsi="Times New Roman" w:eastAsia="新宋体"/>
          <w:sz w:val="21"/>
          <w:szCs w:val="21"/>
        </w:rPr>
        <w:t>（4）移民现象有利有弊，要正确看待。（言之有理即可）</w:t>
      </w:r>
    </w:p>
    <w:p>
      <w:pPr>
        <w:spacing w:line="240" w:lineRule="auto"/>
        <w:ind w:left="273" w:leftChars="130" w:right="0" w:firstLine="0" w:firstLineChars="0"/>
        <w:rPr>
          <w:sz w:val="21"/>
          <w:szCs w:val="21"/>
        </w:rPr>
      </w:pPr>
      <w:r>
        <w:rPr>
          <w:rFonts w:hint="eastAsia" w:ascii="Times New Roman" w:hAnsi="Times New Roman" w:eastAsia="新宋体"/>
          <w:sz w:val="21"/>
          <w:szCs w:val="21"/>
          <w:lang w:val="en-US" w:eastAsia="zh-CN"/>
        </w:rPr>
        <w:t>33</w:t>
      </w:r>
      <w:r>
        <w:rPr>
          <w:rFonts w:hint="eastAsia" w:ascii="Times New Roman" w:hAnsi="Times New Roman" w:eastAsia="新宋体"/>
          <w:sz w:val="21"/>
          <w:szCs w:val="21"/>
        </w:rPr>
        <w:t>．</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本题以两则文字材料和一幅知识结构示意图切入考查君主立宪制、1787年美国宪法、法国的《人权宣言》和三则材料共同反映的时代特征。</w:t>
      </w:r>
    </w:p>
    <w:p>
      <w:pPr>
        <w:spacing w:line="240" w:lineRule="auto"/>
        <w:ind w:left="273" w:leftChars="130" w:right="0" w:firstLine="0" w:firstLineChars="0"/>
        <w:rPr>
          <w:sz w:val="21"/>
          <w:szCs w:val="21"/>
        </w:rPr>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根据材料“短短几千个字，却是第一次把国王和贵族之间的权利关系，转化为明确的法律文字。从此以后，国王仍然是国家的主人，但是已经不理国家大事了”结合所学知识可知，材料一是英国资产阶级革命后的情形。颁布的法律叫《权利法案》。《权利法案》为限制王权提供了法律保证，英国建立起了君主立宪制的资产阶级政体。《权利法案》的核心思想是议会至上、限制王权、议会高于王权的原则。</w:t>
      </w:r>
    </w:p>
    <w:p>
      <w:pPr>
        <w:spacing w:line="240" w:lineRule="auto"/>
        <w:ind w:left="273" w:leftChars="130" w:right="0" w:firstLine="0" w:firstLineChars="0"/>
        <w:rPr>
          <w:sz w:val="21"/>
          <w:szCs w:val="21"/>
        </w:rPr>
      </w:pPr>
      <w:r>
        <w:rPr>
          <w:rFonts w:hint="eastAsia" w:ascii="Times New Roman" w:hAnsi="Times New Roman" w:eastAsia="新宋体"/>
          <w:sz w:val="21"/>
          <w:szCs w:val="21"/>
        </w:rPr>
        <w:t>（2）根据提示结合所学知识可知，材料二图示与1787美国宪法有关。1787年美国宪法确立美国是一个联邦制国家，实行三权分立制。总统享有行政权，国会和最高法院分别掌握国家的立法和司法大权。1787美国宪法使美国确立了比较民主的资产阶级政治体制。该法律文献规定华盛顿任总统有哪一方面的权利？</w:t>
      </w:r>
    </w:p>
    <w:p>
      <w:pPr>
        <w:spacing w:line="240" w:lineRule="auto"/>
        <w:ind w:left="273" w:leftChars="130" w:right="0" w:firstLine="0" w:firstLineChars="0"/>
        <w:rPr>
          <w:sz w:val="21"/>
          <w:szCs w:val="21"/>
        </w:rPr>
      </w:pPr>
      <w:r>
        <w:rPr>
          <w:rFonts w:hint="eastAsia" w:ascii="Times New Roman" w:hAnsi="Times New Roman" w:eastAsia="新宋体"/>
          <w:sz w:val="21"/>
          <w:szCs w:val="21"/>
        </w:rPr>
        <w:t>（3）根据材料“第一条：在权利方面，人们生来是而且始终是自由平等的。……第六条：在法律面前，所有的公民都是平等的。……第十七条：私有财产神圣不可侵犯”结合所学知识可知，材料三出自法国法律文献《人权宣言》，其核心是维护资产阶级的利益。1789年法国颁布了《人权宣言》，宣称人们生来自由，权利平等，私有财产神圣不可侵犯。这是一部资产阶级性质的文献。</w:t>
      </w:r>
    </w:p>
    <w:p>
      <w:pPr>
        <w:spacing w:line="240" w:lineRule="auto"/>
        <w:ind w:left="273" w:leftChars="130" w:right="0" w:firstLine="0" w:firstLineChars="0"/>
        <w:rPr>
          <w:sz w:val="21"/>
          <w:szCs w:val="21"/>
        </w:rPr>
      </w:pPr>
      <w:r>
        <w:rPr>
          <w:rFonts w:hint="eastAsia" w:ascii="Times New Roman" w:hAnsi="Times New Roman" w:eastAsia="新宋体"/>
          <w:sz w:val="21"/>
          <w:szCs w:val="21"/>
        </w:rPr>
        <w:t>（4）根据上述材料结合所学知识可知，以上法律文献在性质上都是资产阶级性质的法律文献，都维护了资产阶级的利益，都体现了资产阶级的意志，都有利于资产阶级统治，都巩固了资产阶级革命的成果等。</w:t>
      </w:r>
    </w:p>
    <w:p>
      <w:pPr>
        <w:spacing w:line="240" w:lineRule="auto"/>
        <w:ind w:left="273" w:leftChars="130" w:right="0" w:firstLine="0" w:firstLineChars="0"/>
        <w:rPr>
          <w:sz w:val="21"/>
          <w:szCs w:val="21"/>
        </w:rPr>
      </w:pPr>
      <w:r>
        <w:rPr>
          <w:rFonts w:hint="eastAsia" w:ascii="Times New Roman" w:hAnsi="Times New Roman" w:eastAsia="新宋体"/>
          <w:sz w:val="21"/>
          <w:szCs w:val="21"/>
        </w:rPr>
        <w:t>故答案为：</w:t>
      </w:r>
    </w:p>
    <w:p>
      <w:pPr>
        <w:spacing w:line="240" w:lineRule="auto"/>
        <w:ind w:left="273" w:leftChars="130" w:right="0" w:firstLine="0" w:firstLineChars="0"/>
        <w:rPr>
          <w:sz w:val="21"/>
          <w:szCs w:val="21"/>
        </w:rPr>
      </w:pPr>
      <w:r>
        <w:rPr>
          <w:rFonts w:hint="eastAsia" w:ascii="Times New Roman" w:hAnsi="Times New Roman" w:eastAsia="新宋体"/>
          <w:sz w:val="21"/>
          <w:szCs w:val="21"/>
        </w:rPr>
        <w:t>（1）英国；《权利法案》；核心思想是议会至上、限制王权、议会高于王权的原则。</w:t>
      </w:r>
    </w:p>
    <w:p>
      <w:pPr>
        <w:spacing w:line="240" w:lineRule="auto"/>
        <w:ind w:left="273" w:leftChars="130" w:right="0" w:firstLine="0" w:firstLineChars="0"/>
        <w:rPr>
          <w:sz w:val="21"/>
          <w:szCs w:val="21"/>
        </w:rPr>
      </w:pPr>
      <w:r>
        <w:rPr>
          <w:rFonts w:hint="eastAsia" w:ascii="Times New Roman" w:hAnsi="Times New Roman" w:eastAsia="新宋体"/>
          <w:sz w:val="21"/>
          <w:szCs w:val="21"/>
        </w:rPr>
        <w:t>（2）1787美国宪法；总统享有行政权。</w:t>
      </w:r>
    </w:p>
    <w:p>
      <w:pPr>
        <w:spacing w:line="240" w:lineRule="auto"/>
        <w:ind w:left="273" w:leftChars="130" w:right="0" w:firstLine="0" w:firstLineChars="0"/>
        <w:rPr>
          <w:sz w:val="21"/>
          <w:szCs w:val="21"/>
        </w:rPr>
      </w:pPr>
      <w:r>
        <w:rPr>
          <w:rFonts w:hint="eastAsia" w:ascii="Times New Roman" w:hAnsi="Times New Roman" w:eastAsia="新宋体"/>
          <w:sz w:val="21"/>
          <w:szCs w:val="21"/>
        </w:rPr>
        <w:t>（3）法国；《人权宣言》；资产阶级。</w:t>
      </w:r>
    </w:p>
    <w:p>
      <w:pPr>
        <w:spacing w:line="240" w:lineRule="auto"/>
        <w:ind w:left="273" w:leftChars="130" w:right="0" w:firstLine="0" w:firstLineChars="0"/>
        <w:rPr>
          <w:rFonts w:hint="default"/>
          <w:sz w:val="21"/>
          <w:szCs w:val="21"/>
          <w:lang w:val="en-US"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chapStyle="5" w:chapSep="colon"/>
          <w:cols w:space="425" w:num="1"/>
          <w:docGrid w:type="lines" w:linePitch="312" w:charSpace="0"/>
        </w:sectPr>
      </w:pPr>
      <w:r>
        <w:rPr>
          <w:rFonts w:hint="eastAsia" w:ascii="Times New Roman" w:hAnsi="Times New Roman" w:eastAsia="新宋体"/>
          <w:sz w:val="21"/>
          <w:szCs w:val="21"/>
        </w:rPr>
        <w:t>（4）以上法律文献在性质上都是资产阶级性质的法律文献，都维护了资产阶级的利益，都体现了资产阶级的意志，都有利于资产阶级统治，都巩固了资产阶级革命的成果等。</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both"/>
    </w:pP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0"/>
      </w:pBdr>
      <w:jc w:val="both"/>
      <w:rPr>
        <w:iCs w:val="0"/>
        <w:szCs w:val="21"/>
        <w:lang w:val="en-US" w:eastAsia="zh-CN"/>
      </w:rPr>
    </w:pPr>
  </w:p>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isplayBackgroundShape w:val="1"/>
  <w:documentProtection w:enforcement="0"/>
  <w:defaultTabStop w:val="420"/>
  <w:drawingGridHorizontalSpacing w:val="105"/>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VlYjc1NWQyYTEwM2U2NmUzMjFiYWU1M2NhZjQ4NjcifQ=="/>
  </w:docVars>
  <w:rsids>
    <w:rsidRoot w:val="00AC09DF"/>
    <w:rsid w:val="00005D46"/>
    <w:rsid w:val="0003414B"/>
    <w:rsid w:val="00045DBC"/>
    <w:rsid w:val="0006204B"/>
    <w:rsid w:val="000A7BDA"/>
    <w:rsid w:val="000B638B"/>
    <w:rsid w:val="000C69CB"/>
    <w:rsid w:val="000D3247"/>
    <w:rsid w:val="000D4735"/>
    <w:rsid w:val="00157C29"/>
    <w:rsid w:val="00173E50"/>
    <w:rsid w:val="001C6A6E"/>
    <w:rsid w:val="001D1446"/>
    <w:rsid w:val="001D3C68"/>
    <w:rsid w:val="001E29A6"/>
    <w:rsid w:val="001E6756"/>
    <w:rsid w:val="002161FB"/>
    <w:rsid w:val="00227658"/>
    <w:rsid w:val="002C0ABE"/>
    <w:rsid w:val="002D0F0E"/>
    <w:rsid w:val="002E0F78"/>
    <w:rsid w:val="002E2EC3"/>
    <w:rsid w:val="003532EF"/>
    <w:rsid w:val="00373D18"/>
    <w:rsid w:val="004151FC"/>
    <w:rsid w:val="00415964"/>
    <w:rsid w:val="00496F35"/>
    <w:rsid w:val="004E324E"/>
    <w:rsid w:val="004E732C"/>
    <w:rsid w:val="004F4D4E"/>
    <w:rsid w:val="00504026"/>
    <w:rsid w:val="00517B56"/>
    <w:rsid w:val="00533E8A"/>
    <w:rsid w:val="005B2ED4"/>
    <w:rsid w:val="005D0947"/>
    <w:rsid w:val="00616B4C"/>
    <w:rsid w:val="00622E5C"/>
    <w:rsid w:val="00695896"/>
    <w:rsid w:val="00726C35"/>
    <w:rsid w:val="0078139C"/>
    <w:rsid w:val="00794E81"/>
    <w:rsid w:val="007B2058"/>
    <w:rsid w:val="007C2D01"/>
    <w:rsid w:val="007C40C0"/>
    <w:rsid w:val="007D45E1"/>
    <w:rsid w:val="008621A8"/>
    <w:rsid w:val="00866FD8"/>
    <w:rsid w:val="00876353"/>
    <w:rsid w:val="00881A65"/>
    <w:rsid w:val="00886C59"/>
    <w:rsid w:val="008A4B26"/>
    <w:rsid w:val="008C1895"/>
    <w:rsid w:val="008D3050"/>
    <w:rsid w:val="008F4D75"/>
    <w:rsid w:val="009020CB"/>
    <w:rsid w:val="00942F17"/>
    <w:rsid w:val="009744D2"/>
    <w:rsid w:val="00997B6D"/>
    <w:rsid w:val="009A2ED5"/>
    <w:rsid w:val="009B1EFE"/>
    <w:rsid w:val="009C7511"/>
    <w:rsid w:val="009D3C9F"/>
    <w:rsid w:val="009D5703"/>
    <w:rsid w:val="009E313F"/>
    <w:rsid w:val="009E5B42"/>
    <w:rsid w:val="00A3342F"/>
    <w:rsid w:val="00A3474F"/>
    <w:rsid w:val="00A77BE5"/>
    <w:rsid w:val="00A946AA"/>
    <w:rsid w:val="00AA5735"/>
    <w:rsid w:val="00AB4574"/>
    <w:rsid w:val="00AC09DF"/>
    <w:rsid w:val="00AE6C6A"/>
    <w:rsid w:val="00AF67F7"/>
    <w:rsid w:val="00B10A7E"/>
    <w:rsid w:val="00BB63FE"/>
    <w:rsid w:val="00BD36DE"/>
    <w:rsid w:val="00C02FC6"/>
    <w:rsid w:val="00C41F09"/>
    <w:rsid w:val="00CA4519"/>
    <w:rsid w:val="00CC12A9"/>
    <w:rsid w:val="00CE1AA8"/>
    <w:rsid w:val="00D04724"/>
    <w:rsid w:val="00D07D40"/>
    <w:rsid w:val="00D443F7"/>
    <w:rsid w:val="00D7554B"/>
    <w:rsid w:val="00D97DBC"/>
    <w:rsid w:val="00DC38EC"/>
    <w:rsid w:val="00DD0C5A"/>
    <w:rsid w:val="00E9089D"/>
    <w:rsid w:val="00F02182"/>
    <w:rsid w:val="00F809D3"/>
    <w:rsid w:val="00FD376B"/>
    <w:rsid w:val="05960DFC"/>
    <w:rsid w:val="35820C5A"/>
    <w:rsid w:val="3F0B0968"/>
    <w:rsid w:val="5E7C4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qFormat/>
    <w:uiPriority w:val="99"/>
    <w:pPr>
      <w:ind w:left="100" w:leftChars="2500"/>
    </w:pPr>
  </w:style>
  <w:style w:type="paragraph" w:styleId="3">
    <w:name w:val="Balloon Text"/>
    <w:basedOn w:val="1"/>
    <w:link w:val="13"/>
    <w:semiHidden/>
    <w:unhideWhenUsed/>
    <w:uiPriority w:val="99"/>
    <w:rPr>
      <w:sz w:val="18"/>
      <w:szCs w:val="18"/>
    </w:rPr>
  </w:style>
  <w:style w:type="paragraph" w:styleId="4">
    <w:name w:val="footer"/>
    <w:basedOn w:val="1"/>
    <w:link w:val="12"/>
    <w:semiHidden/>
    <w:unhideWhenUsed/>
    <w:uiPriority w:val="99"/>
    <w:pPr>
      <w:tabs>
        <w:tab w:val="center" w:pos="4153"/>
        <w:tab w:val="right" w:pos="8306"/>
      </w:tabs>
      <w:snapToGrid w:val="0"/>
      <w:jc w:val="left"/>
    </w:pPr>
    <w:rPr>
      <w:sz w:val="18"/>
      <w:szCs w:val="18"/>
    </w:rPr>
  </w:style>
  <w:style w:type="paragraph" w:styleId="5">
    <w:name w:val="header"/>
    <w:basedOn w:val="1"/>
    <w:link w:val="11"/>
    <w:semiHidden/>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top w:w="0" w:type="dxa"/>
        <w:left w:w="0" w:type="dxa"/>
        <w:bottom w:w="0" w:type="dxa"/>
        <w:right w:w="0" w:type="dxa"/>
      </w:tblCellMar>
    </w:tblPr>
  </w:style>
  <w:style w:type="character" w:styleId="9">
    <w:name w:val="Emphasis"/>
    <w:basedOn w:val="8"/>
    <w:qFormat/>
    <w:uiPriority w:val="20"/>
    <w:rPr>
      <w:i/>
    </w:rPr>
  </w:style>
  <w:style w:type="character" w:styleId="10">
    <w:name w:val="Hyperlink"/>
    <w:basedOn w:val="8"/>
    <w:unhideWhenUsed/>
    <w:uiPriority w:val="99"/>
    <w:rPr>
      <w:color w:val="0000FF" w:themeColor="hyperlink"/>
      <w:u w:val="single"/>
    </w:rPr>
  </w:style>
  <w:style w:type="character" w:customStyle="1" w:styleId="11">
    <w:name w:val="页眉 Char"/>
    <w:basedOn w:val="8"/>
    <w:link w:val="5"/>
    <w:semiHidden/>
    <w:uiPriority w:val="99"/>
    <w:rPr>
      <w:sz w:val="18"/>
      <w:szCs w:val="18"/>
    </w:rPr>
  </w:style>
  <w:style w:type="character" w:customStyle="1" w:styleId="12">
    <w:name w:val="页脚 Char"/>
    <w:basedOn w:val="8"/>
    <w:link w:val="4"/>
    <w:semiHidden/>
    <w:uiPriority w:val="99"/>
    <w:rPr>
      <w:sz w:val="18"/>
      <w:szCs w:val="18"/>
    </w:rPr>
  </w:style>
  <w:style w:type="character" w:customStyle="1" w:styleId="13">
    <w:name w:val="批注框文本 Char"/>
    <w:basedOn w:val="8"/>
    <w:link w:val="3"/>
    <w:semiHidden/>
    <w:uiPriority w:val="99"/>
    <w:rPr>
      <w:sz w:val="18"/>
      <w:szCs w:val="18"/>
    </w:rPr>
  </w:style>
  <w:style w:type="paragraph" w:styleId="14">
    <w:name w:val="No Spacing"/>
    <w:link w:val="15"/>
    <w:qFormat/>
    <w:uiPriority w:val="1"/>
    <w:rPr>
      <w:rFonts w:asciiTheme="minorHAnsi" w:hAnsiTheme="minorHAnsi" w:eastAsiaTheme="minorEastAsia" w:cstheme="minorBidi"/>
      <w:kern w:val="0"/>
      <w:sz w:val="22"/>
      <w:szCs w:val="22"/>
      <w:lang w:val="en-US" w:eastAsia="zh-CN" w:bidi="ar-SA"/>
    </w:rPr>
  </w:style>
  <w:style w:type="character" w:customStyle="1" w:styleId="15">
    <w:name w:val="无间隔 Char"/>
    <w:basedOn w:val="8"/>
    <w:link w:val="14"/>
    <w:uiPriority w:val="1"/>
    <w:rPr>
      <w:kern w:val="0"/>
      <w:sz w:val="22"/>
    </w:rPr>
  </w:style>
  <w:style w:type="character" w:styleId="16">
    <w:name w:val="Placeholder Text"/>
    <w:basedOn w:val="8"/>
    <w:semiHidden/>
    <w:uiPriority w:val="99"/>
    <w:rPr>
      <w:color w:val="808080"/>
    </w:rPr>
  </w:style>
  <w:style w:type="character" w:customStyle="1" w:styleId="17">
    <w:name w:val="日期 Char"/>
    <w:basedOn w:val="8"/>
    <w:link w:val="2"/>
    <w:semiHidden/>
    <w:qFormat/>
    <w:uiPriority w:val="99"/>
  </w:style>
  <w:style w:type="paragraph" w:customStyle="1" w:styleId="18">
    <w:name w:val="_Style 16"/>
    <w:qFormat/>
    <w:uiPriority w:val="0"/>
    <w:rPr>
      <w:rFonts w:ascii="Times New Roman"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9A5C5E-11EC-4669-BA8C-E52526918B05}">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12667</Words>
  <Characters>13021</Characters>
  <Lines>1</Lines>
  <Paragraphs>1</Paragraphs>
  <TotalTime>5</TotalTime>
  <ScaleCrop>false</ScaleCrop>
  <LinksUpToDate>false</LinksUpToDate>
  <CharactersWithSpaces>13151</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2022-07-22T19:44:00Z</dcterms:created>
  <dc:creator>83713</dc:creator>
  <cp:lastModifiedBy></cp:lastModifiedBy>
  <cp:lastPrinted>2022-07-22T19:44:00Z</cp:lastPrinted>
  <dcterms:modified xsi:type="dcterms:W3CDTF">2022-08-15T01:55:22Z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